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7237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Bartoszyce, 17.04.2025 r.</w:t>
      </w:r>
    </w:p>
    <w:p w14:paraId="18076799" w14:textId="77777777" w:rsidR="0081155B" w:rsidRDefault="0081155B" w:rsidP="0081155B">
      <w:pPr>
        <w:rPr>
          <w:rFonts w:eastAsia="OpenSymbol"/>
          <w:b/>
          <w:kern w:val="3"/>
          <w:lang w:bidi="hi-IN"/>
        </w:rPr>
      </w:pPr>
    </w:p>
    <w:p w14:paraId="6F1E1439" w14:textId="77777777" w:rsidR="0081155B" w:rsidRPr="001A3608" w:rsidRDefault="0081155B" w:rsidP="0081155B">
      <w:pPr>
        <w:rPr>
          <w:rFonts w:eastAsia="OpenSymbol"/>
          <w:b/>
          <w:kern w:val="3"/>
          <w:u w:val="single"/>
          <w:lang w:bidi="hi-IN"/>
        </w:rPr>
      </w:pPr>
    </w:p>
    <w:p w14:paraId="6FFABF06" w14:textId="77777777" w:rsidR="0081155B" w:rsidRPr="001A3608" w:rsidRDefault="0081155B" w:rsidP="0081155B">
      <w:pPr>
        <w:jc w:val="center"/>
        <w:rPr>
          <w:rFonts w:eastAsia="OpenSymbol"/>
          <w:b/>
          <w:kern w:val="3"/>
          <w:u w:val="single"/>
          <w:lang w:bidi="hi-IN"/>
        </w:rPr>
      </w:pPr>
      <w:r>
        <w:rPr>
          <w:rFonts w:eastAsia="OpenSymbol"/>
          <w:b/>
          <w:kern w:val="3"/>
          <w:u w:val="single"/>
          <w:lang w:bidi="hi-IN"/>
        </w:rPr>
        <w:t xml:space="preserve">Zmiany do </w:t>
      </w:r>
      <w:r w:rsidRPr="001A3608">
        <w:rPr>
          <w:rFonts w:eastAsia="OpenSymbol"/>
          <w:b/>
          <w:kern w:val="3"/>
          <w:u w:val="single"/>
          <w:lang w:bidi="hi-IN"/>
        </w:rPr>
        <w:t>Ogłoszeni</w:t>
      </w:r>
      <w:r>
        <w:rPr>
          <w:rFonts w:eastAsia="OpenSymbol"/>
          <w:b/>
          <w:kern w:val="3"/>
          <w:u w:val="single"/>
          <w:lang w:bidi="hi-IN"/>
        </w:rPr>
        <w:t>a</w:t>
      </w:r>
      <w:r w:rsidRPr="001A3608">
        <w:rPr>
          <w:rFonts w:eastAsia="OpenSymbol"/>
          <w:b/>
          <w:kern w:val="3"/>
          <w:u w:val="single"/>
          <w:lang w:bidi="hi-IN"/>
        </w:rPr>
        <w:t xml:space="preserve"> nr 01/04/ZESPOŁY WODNE/2025</w:t>
      </w:r>
    </w:p>
    <w:p w14:paraId="017F2DD0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070D35F2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20DB2CEE" w14:textId="77777777" w:rsidR="0081155B" w:rsidRDefault="0081155B" w:rsidP="0081155B">
      <w:pPr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W konkursie ofert na udzielanie świadczeń zdrowotnych przez ratownika medycznego/pielęgniarkę systemu w ramach Działu Ratownictwa Medycznego (Zespół Wodny: Giżycko, Ryn, Kamień, Sztynort)</w:t>
      </w:r>
    </w:p>
    <w:p w14:paraId="1357654B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1AD59A45" w14:textId="77777777" w:rsidR="0081155B" w:rsidRPr="003F72E6" w:rsidRDefault="0081155B" w:rsidP="0081155B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>z</w:t>
      </w:r>
      <w:r w:rsidRPr="003F72E6">
        <w:rPr>
          <w:rFonts w:eastAsia="OpenSymbol"/>
          <w:bCs/>
          <w:kern w:val="3"/>
          <w:lang w:bidi="hi-IN"/>
        </w:rPr>
        <w:t xml:space="preserve">mianie ulega ust. 1 pkt 3 </w:t>
      </w:r>
      <w:r>
        <w:rPr>
          <w:rFonts w:eastAsia="OpenSymbol"/>
          <w:bCs/>
          <w:kern w:val="3"/>
          <w:lang w:bidi="hi-IN"/>
        </w:rPr>
        <w:t>)</w:t>
      </w:r>
      <w:r w:rsidRPr="003F72E6">
        <w:rPr>
          <w:rFonts w:eastAsia="OpenSymbol"/>
          <w:bCs/>
          <w:kern w:val="3"/>
          <w:lang w:bidi="hi-IN"/>
        </w:rPr>
        <w:t>Załącznika do Ogłoszenia, który otrzymuje następujące brzmienie:</w:t>
      </w:r>
    </w:p>
    <w:p w14:paraId="0F8C04C0" w14:textId="77777777" w:rsidR="0081155B" w:rsidRPr="003F72E6" w:rsidRDefault="0081155B" w:rsidP="0081155B">
      <w:pPr>
        <w:rPr>
          <w:rFonts w:eastAsia="OpenSymbol"/>
          <w:bCs/>
          <w:kern w:val="3"/>
          <w:lang w:bidi="hi-IN"/>
        </w:rPr>
      </w:pPr>
      <w:r w:rsidRPr="003F72E6">
        <w:rPr>
          <w:rFonts w:eastAsia="OpenSymbol"/>
          <w:bCs/>
          <w:kern w:val="3"/>
          <w:lang w:bidi="hi-IN"/>
        </w:rPr>
        <w:t>„3) Wartość przedmiotu postępowania wynosi: 1 219 680 zł”</w:t>
      </w:r>
    </w:p>
    <w:p w14:paraId="099EF403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3203C00A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54EB1084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58E58815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78A273FA" w14:textId="77777777" w:rsidR="0081155B" w:rsidRDefault="0081155B" w:rsidP="0081155B">
      <w:pPr>
        <w:rPr>
          <w:rFonts w:eastAsia="OpenSymbol"/>
          <w:b/>
          <w:kern w:val="3"/>
          <w:lang w:bidi="hi-IN"/>
        </w:rPr>
      </w:pPr>
    </w:p>
    <w:p w14:paraId="0B4842AC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6E3275E8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20E232AE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20BEF82F" w14:textId="77777777" w:rsidR="0081155B" w:rsidRDefault="0081155B" w:rsidP="0081155B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Dyrektor Szpitala</w:t>
      </w:r>
    </w:p>
    <w:p w14:paraId="5943D4AD" w14:textId="77777777" w:rsidR="0081155B" w:rsidRDefault="0081155B" w:rsidP="0081155B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Beata Deka</w:t>
      </w:r>
    </w:p>
    <w:p w14:paraId="1A42D421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10D0C351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33E1BF49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76742A95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619298E1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4FFFC83A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22B146C4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05F4A40D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154627D8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3F7347E2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44998EB4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520474EB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100639EF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59E94224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649B4162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3328326E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611E7CF0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01B5826F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26029C3E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28237A08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740D571A" w14:textId="77777777" w:rsidR="0081155B" w:rsidRDefault="0081155B" w:rsidP="0081155B">
      <w:pPr>
        <w:jc w:val="right"/>
        <w:rPr>
          <w:rFonts w:eastAsia="OpenSymbol"/>
          <w:b/>
          <w:kern w:val="3"/>
          <w:lang w:bidi="hi-IN"/>
        </w:rPr>
      </w:pPr>
    </w:p>
    <w:p w14:paraId="3ED36440" w14:textId="77777777" w:rsidR="0081155B" w:rsidRPr="00C544D3" w:rsidRDefault="0081155B" w:rsidP="0081155B">
      <w:pPr>
        <w:rPr>
          <w:rFonts w:eastAsia="OpenSymbol"/>
          <w:bCs/>
          <w:kern w:val="3"/>
          <w:sz w:val="20"/>
          <w:szCs w:val="20"/>
          <w:lang w:bidi="hi-IN"/>
        </w:rPr>
      </w:pPr>
      <w:r w:rsidRPr="00C544D3">
        <w:rPr>
          <w:rFonts w:eastAsia="OpenSymbol"/>
          <w:bCs/>
          <w:kern w:val="3"/>
          <w:sz w:val="20"/>
          <w:szCs w:val="20"/>
          <w:lang w:bidi="hi-IN"/>
        </w:rPr>
        <w:t xml:space="preserve">Sporządziła : </w:t>
      </w:r>
      <w:proofErr w:type="spellStart"/>
      <w:r w:rsidRPr="00C544D3">
        <w:rPr>
          <w:rFonts w:eastAsia="OpenSymbol"/>
          <w:bCs/>
          <w:kern w:val="3"/>
          <w:sz w:val="20"/>
          <w:szCs w:val="20"/>
          <w:lang w:bidi="hi-IN"/>
        </w:rPr>
        <w:t>M.Grabińska</w:t>
      </w:r>
      <w:proofErr w:type="spellEnd"/>
    </w:p>
    <w:p w14:paraId="18080AE5" w14:textId="77777777" w:rsidR="00C51ECB" w:rsidRDefault="00C51ECB"/>
    <w:sectPr w:rsidR="00C51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165E" w14:textId="77777777" w:rsidR="005D2738" w:rsidRDefault="005D2738" w:rsidP="0081155B">
      <w:r>
        <w:separator/>
      </w:r>
    </w:p>
  </w:endnote>
  <w:endnote w:type="continuationSeparator" w:id="0">
    <w:p w14:paraId="7DA849E7" w14:textId="77777777" w:rsidR="005D2738" w:rsidRDefault="005D2738" w:rsidP="0081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C439" w14:textId="77777777" w:rsidR="005D2738" w:rsidRDefault="005D2738" w:rsidP="0081155B">
      <w:r>
        <w:separator/>
      </w:r>
    </w:p>
  </w:footnote>
  <w:footnote w:type="continuationSeparator" w:id="0">
    <w:p w14:paraId="61B23019" w14:textId="77777777" w:rsidR="005D2738" w:rsidRDefault="005D2738" w:rsidP="0081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120" w:type="dxa"/>
      <w:tblLayout w:type="fixed"/>
      <w:tblLook w:val="0000" w:firstRow="0" w:lastRow="0" w:firstColumn="0" w:lastColumn="0" w:noHBand="0" w:noVBand="0"/>
    </w:tblPr>
    <w:tblGrid>
      <w:gridCol w:w="5001"/>
      <w:gridCol w:w="5331"/>
    </w:tblGrid>
    <w:tr w:rsidR="0081155B" w14:paraId="3767CB74" w14:textId="77777777" w:rsidTr="00485FFF">
      <w:trPr>
        <w:trHeight w:val="1188"/>
      </w:trPr>
      <w:tc>
        <w:tcPr>
          <w:tcW w:w="5001" w:type="dxa"/>
          <w:shd w:val="clear" w:color="auto" w:fill="auto"/>
        </w:tcPr>
        <w:p w14:paraId="55BA750E" w14:textId="24B72FC3" w:rsidR="0081155B" w:rsidRDefault="0081155B" w:rsidP="0081155B">
          <w:pPr>
            <w:pStyle w:val="Nagwek"/>
            <w:snapToGrid w:val="0"/>
            <w:ind w:right="360"/>
            <w:rPr>
              <w:b/>
              <w:bCs/>
              <w:color w:val="0000FF"/>
              <w:sz w:val="22"/>
              <w:szCs w:val="22"/>
            </w:rPr>
          </w:pPr>
          <w:r>
            <w:rPr>
              <w:b/>
              <w:bCs/>
              <w:noProof/>
              <w:color w:val="0000FF"/>
              <w:sz w:val="22"/>
              <w:szCs w:val="22"/>
              <w14:ligatures w14:val="standardContextual"/>
            </w:rPr>
            <w:drawing>
              <wp:anchor distT="0" distB="0" distL="0" distR="0" simplePos="0" relativeHeight="251658240" behindDoc="0" locked="0" layoutInCell="0" allowOverlap="1" wp14:anchorId="48CBCDD6" wp14:editId="2829E88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65350" cy="1295400"/>
                <wp:effectExtent l="0" t="0" r="6350" b="0"/>
                <wp:wrapSquare wrapText="largest"/>
                <wp:docPr id="7208384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3" t="-73" r="-43" b="-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shd w:val="clear" w:color="auto" w:fill="auto"/>
        </w:tcPr>
        <w:p w14:paraId="6D29805C" w14:textId="77777777" w:rsidR="0081155B" w:rsidRDefault="0081155B" w:rsidP="0081155B">
          <w:pPr>
            <w:pStyle w:val="Nagwek"/>
            <w:suppressAutoHyphens/>
            <w:snapToGrid w:val="0"/>
            <w:ind w:right="56"/>
            <w:jc w:val="right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  <w:p w14:paraId="6C2E474D" w14:textId="77777777" w:rsidR="0081155B" w:rsidRDefault="0081155B" w:rsidP="0081155B">
          <w:pPr>
            <w:pStyle w:val="Nagwek"/>
            <w:suppressAutoHyphens/>
            <w:snapToGrid w:val="0"/>
            <w:ind w:right="56"/>
            <w:jc w:val="right"/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Szpital Powiatowy im. Jana Pawła II</w:t>
          </w:r>
        </w:p>
        <w:p w14:paraId="467234CE" w14:textId="77777777" w:rsidR="0081155B" w:rsidRDefault="0081155B" w:rsidP="0081155B">
          <w:pPr>
            <w:pStyle w:val="Nagwek"/>
            <w:suppressAutoHyphens/>
            <w:ind w:right="56"/>
            <w:jc w:val="right"/>
          </w:pPr>
          <w:r>
            <w:rPr>
              <w:rFonts w:ascii="Arial" w:hAnsi="Arial" w:cs="Arial"/>
              <w:color w:val="000000"/>
              <w:sz w:val="20"/>
            </w:rPr>
            <w:t>ul. Kardynała Wyszyńskiego 11, 11-200 Bartoszyce, POLSKA</w:t>
          </w:r>
        </w:p>
        <w:p w14:paraId="2660A8F7" w14:textId="77777777" w:rsidR="0081155B" w:rsidRDefault="0081155B" w:rsidP="0081155B">
          <w:pPr>
            <w:pStyle w:val="Nagwek"/>
            <w:suppressAutoHyphens/>
            <w:ind w:right="56"/>
            <w:jc w:val="right"/>
          </w:pPr>
          <w:r>
            <w:rPr>
              <w:rFonts w:ascii="Arial" w:hAnsi="Arial" w:cs="Arial"/>
              <w:color w:val="000000"/>
              <w:sz w:val="20"/>
            </w:rPr>
            <w:t>Telefon: (89) 675 23 50, Faks: (89) 764 29 58</w:t>
          </w:r>
        </w:p>
        <w:p w14:paraId="653ED54F" w14:textId="77777777" w:rsidR="0081155B" w:rsidRDefault="0081155B" w:rsidP="0081155B">
          <w:pPr>
            <w:pStyle w:val="Nagwek"/>
            <w:suppressAutoHyphens/>
            <w:ind w:right="56"/>
            <w:jc w:val="right"/>
            <w:rPr>
              <w:rFonts w:ascii="Arial" w:hAnsi="Arial" w:cs="Arial"/>
              <w:color w:val="000000"/>
              <w:sz w:val="20"/>
            </w:rPr>
          </w:pPr>
          <w:proofErr w:type="spellStart"/>
          <w:r>
            <w:rPr>
              <w:rFonts w:ascii="Arial" w:hAnsi="Arial" w:cs="Arial"/>
              <w:color w:val="000000"/>
              <w:sz w:val="20"/>
              <w:lang w:val="de-DE"/>
            </w:rPr>
            <w:t>e-mail</w:t>
          </w:r>
          <w:proofErr w:type="spellEnd"/>
          <w:r>
            <w:rPr>
              <w:rFonts w:ascii="Arial" w:hAnsi="Arial" w:cs="Arial"/>
              <w:color w:val="000000"/>
              <w:sz w:val="20"/>
              <w:lang w:val="de-DE"/>
            </w:rPr>
            <w:t xml:space="preserve">: </w:t>
          </w:r>
          <w:hyperlink r:id="rId2" w:history="1"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lang w:val="de-DE"/>
              </w:rPr>
              <w:t>sekretariat@szpital-bartoszyce.pl</w:t>
            </w:r>
          </w:hyperlink>
        </w:p>
        <w:p w14:paraId="368A1FC7" w14:textId="77777777" w:rsidR="0081155B" w:rsidRDefault="0081155B" w:rsidP="0081155B">
          <w:pPr>
            <w:pStyle w:val="Nagwek"/>
            <w:suppressAutoHyphens/>
            <w:ind w:right="56"/>
            <w:jc w:val="right"/>
          </w:pPr>
          <w:r>
            <w:rPr>
              <w:rFonts w:ascii="Arial" w:hAnsi="Arial" w:cs="Arial"/>
              <w:color w:val="000000"/>
              <w:sz w:val="20"/>
            </w:rPr>
            <w:t>strona WWW: http://www.szpital-bartoszyce.pl/</w:t>
          </w:r>
        </w:p>
        <w:p w14:paraId="6BF1D43B" w14:textId="77777777" w:rsidR="0081155B" w:rsidRDefault="0081155B" w:rsidP="0081155B">
          <w:pPr>
            <w:pStyle w:val="Nagwek"/>
            <w:suppressAutoHyphens/>
            <w:ind w:right="56"/>
            <w:jc w:val="right"/>
          </w:pPr>
          <w:r>
            <w:rPr>
              <w:rFonts w:ascii="Arial" w:eastAsia="Arial" w:hAnsi="Arial" w:cs="Arial"/>
              <w:color w:val="000000"/>
              <w:sz w:val="22"/>
            </w:rPr>
            <w:t>„</w:t>
          </w:r>
          <w:r>
            <w:rPr>
              <w:rFonts w:ascii="Arial" w:hAnsi="Arial" w:cs="Arial"/>
              <w:color w:val="000000"/>
              <w:sz w:val="22"/>
            </w:rPr>
            <w:t>Żadne prawdziwe wołanie o pomoc nie pozostanie bez odpowiedzi”</w:t>
          </w:r>
        </w:p>
      </w:tc>
    </w:tr>
  </w:tbl>
  <w:p w14:paraId="7B2F1CB3" w14:textId="77777777" w:rsidR="0081155B" w:rsidRDefault="008115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5B"/>
    <w:rsid w:val="000E5A5B"/>
    <w:rsid w:val="005D2738"/>
    <w:rsid w:val="006F75E0"/>
    <w:rsid w:val="0081155B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311C4"/>
  <w15:chartTrackingRefBased/>
  <w15:docId w15:val="{9E7BBF2D-A4ED-463E-8DAA-F464B50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55B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5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5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5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5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5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5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5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5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5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5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5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5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5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5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5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5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5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1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5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15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5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15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5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55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811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55B"/>
    <w:rPr>
      <w:rFonts w:ascii="Times New Roman" w:eastAsia="Times New Roman" w:hAnsi="Times New Roman" w:cs="Times New Roman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1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55B"/>
    <w:rPr>
      <w:rFonts w:ascii="Times New Roman" w:eastAsia="Times New Roman" w:hAnsi="Times New Roman" w:cs="Times New Roman"/>
      <w:lang w:eastAsia="zh-CN"/>
      <w14:ligatures w14:val="none"/>
    </w:rPr>
  </w:style>
  <w:style w:type="character" w:styleId="Hipercze">
    <w:name w:val="Hyperlink"/>
    <w:rsid w:val="00811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_bartoszyce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2025-04-17T13:08:00Z</dcterms:created>
  <dcterms:modified xsi:type="dcterms:W3CDTF">2025-04-17T13:09:00Z</dcterms:modified>
</cp:coreProperties>
</file>