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A2A52"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1F064FFA"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5036E889" w14:textId="77777777" w:rsidR="0026623F" w:rsidRDefault="0026623F" w:rsidP="0026623F">
      <w:pPr>
        <w:widowControl w:val="0"/>
        <w:suppressAutoHyphens/>
        <w:spacing w:after="0" w:line="240" w:lineRule="auto"/>
        <w:jc w:val="center"/>
        <w:rPr>
          <w:rFonts w:ascii="Times New Roman" w:eastAsia="Times New Roman" w:hAnsi="Times New Roman" w:cs="Times New Roman"/>
          <w:b/>
          <w:sz w:val="16"/>
        </w:rPr>
      </w:pPr>
    </w:p>
    <w:p w14:paraId="6583AAE1" w14:textId="77777777" w:rsidR="0026623F" w:rsidRDefault="0026623F" w:rsidP="0026623F">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073F7526" w14:textId="77777777" w:rsidR="0026623F" w:rsidRDefault="0026623F" w:rsidP="0026623F">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287DEC80" w14:textId="77777777" w:rsidR="0026623F" w:rsidRDefault="0026623F" w:rsidP="0026623F">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01E6BF19" w14:textId="77777777" w:rsidR="0026623F" w:rsidRDefault="0026623F" w:rsidP="0026623F">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0C3DD855" w14:textId="77777777" w:rsidR="0026623F" w:rsidRDefault="0026623F" w:rsidP="0026623F">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3BA0FBD7" w14:textId="77777777" w:rsidR="0026623F" w:rsidRDefault="0026623F" w:rsidP="0026623F">
      <w:pPr>
        <w:widowControl w:val="0"/>
        <w:suppressAutoHyphens/>
        <w:spacing w:before="120" w:after="0" w:line="240" w:lineRule="auto"/>
        <w:jc w:val="both"/>
        <w:rPr>
          <w:rFonts w:ascii="Times New Roman" w:eastAsia="Times New Roman" w:hAnsi="Times New Roman" w:cs="Times New Roman"/>
        </w:rPr>
      </w:pPr>
    </w:p>
    <w:p w14:paraId="29EA321A" w14:textId="25A7041C" w:rsidR="0026623F" w:rsidRDefault="0026623F" w:rsidP="0026623F">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Umowa została zawarta w wyniku konkursu ofert na udzielanie świadczeń zdrowotnych - sprawa nr </w:t>
      </w:r>
      <w:r w:rsidR="00093008">
        <w:rPr>
          <w:rFonts w:ascii="Times New Roman" w:eastAsia="Times New Roman" w:hAnsi="Times New Roman" w:cs="Times New Roman"/>
        </w:rPr>
        <w:t>11</w:t>
      </w:r>
      <w:r>
        <w:rPr>
          <w:rFonts w:ascii="Times New Roman" w:eastAsia="Times New Roman" w:hAnsi="Times New Roman" w:cs="Times New Roman"/>
        </w:rPr>
        <w:t>/04/LEKARZ/2025</w:t>
      </w:r>
    </w:p>
    <w:p w14:paraId="1890D32F" w14:textId="77777777" w:rsidR="0026623F" w:rsidRDefault="0026623F" w:rsidP="0026623F">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07026D59"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03299673" w14:textId="77777777" w:rsidR="0026623F" w:rsidRDefault="0026623F" w:rsidP="0026623F">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6D7D6635" w14:textId="77777777" w:rsidR="0026623F" w:rsidRDefault="0026623F" w:rsidP="0026623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7EC6F471" w14:textId="77777777" w:rsidR="0026623F" w:rsidRDefault="0026623F" w:rsidP="0026623F">
      <w:pPr>
        <w:widowControl w:val="0"/>
        <w:numPr>
          <w:ilvl w:val="0"/>
          <w:numId w:val="1"/>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Ustawa z dnia 15 lipca 2011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319C8744" w14:textId="77777777" w:rsidR="0026623F" w:rsidRDefault="0026623F" w:rsidP="0026623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5CFE0B0D" w14:textId="77777777" w:rsidR="0026623F" w:rsidRDefault="0026623F" w:rsidP="0026623F">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18FAD947" w14:textId="77777777" w:rsidR="0026623F" w:rsidRDefault="0026623F" w:rsidP="0026623F">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6A6E2D51" w14:textId="77777777" w:rsidR="0026623F" w:rsidRDefault="0026623F" w:rsidP="0026623F">
      <w:pPr>
        <w:widowControl w:val="0"/>
        <w:numPr>
          <w:ilvl w:val="0"/>
          <w:numId w:val="1"/>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1FCD62EE" w14:textId="77777777" w:rsidR="0026623F" w:rsidRDefault="0026623F" w:rsidP="0026623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25590A85" w14:textId="77777777" w:rsidR="0026623F" w:rsidRDefault="0026623F" w:rsidP="0026623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63F563C9" w14:textId="77777777" w:rsidR="0026623F" w:rsidRDefault="0026623F" w:rsidP="0026623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5801FD32" w14:textId="77777777" w:rsidR="0026623F" w:rsidRDefault="0026623F" w:rsidP="0026623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5F5B4592" w14:textId="77777777" w:rsidR="0026623F" w:rsidRDefault="0026623F" w:rsidP="0026623F">
      <w:pPr>
        <w:keepNext/>
        <w:widowControl w:val="0"/>
        <w:tabs>
          <w:tab w:val="left" w:pos="708"/>
        </w:tabs>
        <w:suppressAutoHyphens/>
        <w:spacing w:after="0" w:line="240" w:lineRule="auto"/>
        <w:rPr>
          <w:rFonts w:ascii="Times New Roman" w:eastAsia="Times New Roman" w:hAnsi="Times New Roman" w:cs="Times New Roman"/>
          <w:b/>
        </w:rPr>
      </w:pPr>
    </w:p>
    <w:p w14:paraId="4B88ED25" w14:textId="77777777" w:rsidR="0026623F" w:rsidRDefault="0026623F" w:rsidP="0026623F">
      <w:pPr>
        <w:keepNext/>
        <w:widowControl w:val="0"/>
        <w:tabs>
          <w:tab w:val="left" w:pos="708"/>
        </w:tabs>
        <w:suppressAutoHyphens/>
        <w:spacing w:after="0" w:line="240" w:lineRule="auto"/>
        <w:rPr>
          <w:rFonts w:ascii="Times New Roman" w:eastAsia="Times New Roman" w:hAnsi="Times New Roman" w:cs="Times New Roman"/>
          <w:b/>
        </w:rPr>
      </w:pPr>
    </w:p>
    <w:p w14:paraId="5EFE8EFD" w14:textId="77777777" w:rsidR="0026623F" w:rsidRDefault="0026623F" w:rsidP="0026623F">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66C064FD"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7DEF1905" w14:textId="367C250D" w:rsidR="0026623F" w:rsidRPr="00F324A9"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 xml:space="preserve">Dziale Ratownictwa Medycznego Bartoszyce </w:t>
      </w:r>
      <w:r>
        <w:rPr>
          <w:rFonts w:ascii="Times New Roman" w:eastAsia="Times New Roman" w:hAnsi="Times New Roman" w:cs="Times New Roman"/>
        </w:rPr>
        <w:t>wraz z prowadzeniem wymaganej odrębnymi przepisami dokumentacji medycznej w zakresie świadczeń lekarza specjalisty w dziedzinie......................</w:t>
      </w:r>
      <w:r w:rsidRPr="00F324A9">
        <w:rPr>
          <w:rFonts w:cs="Times New Roman"/>
        </w:rPr>
        <w:t xml:space="preserve"> </w:t>
      </w:r>
      <w:r w:rsidRPr="00F324A9">
        <w:rPr>
          <w:rFonts w:ascii="Times New Roman" w:hAnsi="Times New Roman" w:cs="Times New Roman"/>
        </w:rPr>
        <w:t>oraz innych komórkach organizacyjnych, w zależności od potrzeb</w:t>
      </w:r>
      <w:r>
        <w:rPr>
          <w:rFonts w:ascii="Times New Roman" w:hAnsi="Times New Roman" w:cs="Times New Roman"/>
        </w:rPr>
        <w:t xml:space="preserve"> </w:t>
      </w:r>
      <w:r w:rsidRPr="00F324A9">
        <w:rPr>
          <w:rFonts w:ascii="Times New Roman" w:hAnsi="Times New Roman" w:cs="Times New Roman"/>
        </w:rPr>
        <w:t>w zakresie konsultacji specjalistycznych</w:t>
      </w:r>
      <w:r>
        <w:rPr>
          <w:rFonts w:ascii="Times New Roman" w:hAnsi="Times New Roman" w:cs="Times New Roman"/>
        </w:rPr>
        <w:t>.</w:t>
      </w:r>
    </w:p>
    <w:p w14:paraId="589FD039" w14:textId="77777777" w:rsidR="0026623F"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0603FAD8" w14:textId="77777777" w:rsidR="0026623F"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61BAE5AB" w14:textId="77777777" w:rsidR="0026623F"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5A09A99C" w14:textId="77777777" w:rsidR="0026623F"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3FBCB35E" w14:textId="77777777" w:rsidR="0026623F"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4539F3FE" w14:textId="77777777" w:rsidR="0026623F"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przerwę w udzielaniu świadczeń zdrowotnych, o której mowa w ust. 6, Przyjmujący Zamówienie ma obowiązek uzyskać zgodę Udzielającego Zamówienia.</w:t>
      </w:r>
    </w:p>
    <w:p w14:paraId="5B521EC1" w14:textId="77777777" w:rsidR="0026623F" w:rsidRDefault="0026623F" w:rsidP="0026623F">
      <w:pPr>
        <w:widowControl w:val="0"/>
        <w:numPr>
          <w:ilvl w:val="0"/>
          <w:numId w:val="2"/>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7872B6E4" w14:textId="77777777" w:rsidR="0026623F" w:rsidRDefault="0026623F" w:rsidP="0026623F">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63DF2E6E" w14:textId="77777777" w:rsidR="0026623F" w:rsidRDefault="0026623F" w:rsidP="0026623F">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0405177E" w14:textId="77777777" w:rsidR="0026623F"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5262F4F8" w14:textId="77777777" w:rsidR="0026623F"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395CB0C6" w14:textId="77777777" w:rsidR="0026623F" w:rsidRPr="00BF5AF4" w:rsidRDefault="0026623F" w:rsidP="0026623F">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33F67E3D" w14:textId="77777777" w:rsidR="0026623F" w:rsidRPr="00BF5AF4" w:rsidRDefault="0026623F" w:rsidP="0026623F">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1255A9A1" w14:textId="77777777" w:rsidR="0026623F" w:rsidRDefault="0026623F" w:rsidP="0026623F">
      <w:pPr>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zapoznał się z ogólnymi warunkami umów na udzielanie świadczeń opieki zdrowotnej, związanymi z przedmiotem zamówienia, zawartymi w Rozporządzeniu Ministra Zdrowia w sprawie ogólnych warunków umów na udzielanie świadczeń opieki zdrowotnej.</w:t>
      </w:r>
    </w:p>
    <w:p w14:paraId="7B593331" w14:textId="77777777" w:rsidR="0026623F" w:rsidRPr="00BF5AF4" w:rsidRDefault="0026623F" w:rsidP="0026623F">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280DD75D" w14:textId="77777777" w:rsidR="0026623F" w:rsidRPr="00BF5AF4" w:rsidRDefault="0026623F" w:rsidP="0026623F">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360BC84D" w14:textId="77777777" w:rsidR="0026623F" w:rsidRPr="00BF5AF4" w:rsidRDefault="0026623F" w:rsidP="0026623F">
      <w:pPr>
        <w:pStyle w:val="Akapitzlist"/>
        <w:widowControl w:val="0"/>
        <w:numPr>
          <w:ilvl w:val="0"/>
          <w:numId w:val="2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7D1010AE" w14:textId="77777777" w:rsidR="0026623F" w:rsidRDefault="0026623F" w:rsidP="0026623F">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6C5CD3D3" w14:textId="77777777" w:rsidR="0026623F" w:rsidRDefault="0026623F" w:rsidP="0026623F">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40374628" w14:textId="77777777" w:rsidR="0026623F" w:rsidRDefault="0026623F" w:rsidP="0026623F">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238B33CA" w14:textId="77777777" w:rsidR="0026623F" w:rsidRDefault="0026623F" w:rsidP="0026623F">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2E4E9C42" w14:textId="77777777" w:rsidR="0026623F" w:rsidRDefault="0026623F" w:rsidP="0026623F">
      <w:pPr>
        <w:widowControl w:val="0"/>
        <w:numPr>
          <w:ilvl w:val="0"/>
          <w:numId w:val="3"/>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18CD5B95" w14:textId="77777777" w:rsidR="0026623F" w:rsidRDefault="0026623F" w:rsidP="0026623F">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193F212C" w14:textId="77777777" w:rsidR="0026623F" w:rsidRDefault="0026623F" w:rsidP="0026623F">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30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25E857BF" w14:textId="77777777" w:rsidR="0026623F" w:rsidRDefault="0026623F" w:rsidP="0026623F">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5D7B0E28" w14:textId="77777777" w:rsidR="0026623F" w:rsidRDefault="0026623F" w:rsidP="0026623F">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54DAF137"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6E64BF44" w14:textId="77777777" w:rsidR="0026623F" w:rsidRDefault="0026623F" w:rsidP="0026623F">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2A0A904F" w14:textId="77777777" w:rsidR="0026623F" w:rsidRDefault="0026623F" w:rsidP="0026623F">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może odbywać się wyłącznie w zakresie niezbędnym do wykonania przedmiotu </w:t>
      </w:r>
      <w:r>
        <w:rPr>
          <w:rFonts w:ascii="Times New Roman" w:eastAsia="Times New Roman" w:hAnsi="Times New Roman" w:cs="Times New Roman"/>
        </w:rPr>
        <w:lastRenderedPageBreak/>
        <w:t>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724F033C" w14:textId="77777777" w:rsidR="0026623F" w:rsidRDefault="0026623F" w:rsidP="0026623F">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5C3BFB26" w14:textId="77777777" w:rsidR="0026623F" w:rsidRDefault="0026623F" w:rsidP="0026623F">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041EBF71" w14:textId="77777777" w:rsidR="0026623F" w:rsidRDefault="0026623F" w:rsidP="0026623F">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2AA31557" w14:textId="77777777" w:rsidR="0026623F" w:rsidRPr="00BF5AF4" w:rsidRDefault="0026623F" w:rsidP="0026623F">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4D76626D" w14:textId="77777777" w:rsidR="0026623F" w:rsidRPr="00BF5AF4" w:rsidRDefault="0026623F" w:rsidP="0026623F">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51AAD5CD" w14:textId="77777777" w:rsidR="0026623F" w:rsidRPr="00BF5AF4" w:rsidRDefault="0026623F" w:rsidP="0026623F">
      <w:pPr>
        <w:pStyle w:val="Akapitzlist"/>
        <w:widowControl w:val="0"/>
        <w:numPr>
          <w:ilvl w:val="0"/>
          <w:numId w:val="2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BF5AF4">
        <w:rPr>
          <w:rFonts w:ascii="Times New Roman" w:eastAsia="Times New Roman" w:hAnsi="Times New Roman" w:cs="Times New Roman"/>
        </w:rPr>
        <w:t>cy</w:t>
      </w:r>
      <w:proofErr w:type="spellEnd"/>
      <w:r w:rsidRPr="00BF5AF4">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21D8EA06" w14:textId="77777777" w:rsidR="0026623F" w:rsidRDefault="0026623F" w:rsidP="0026623F">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1996A5C6" w14:textId="77777777" w:rsidR="0026623F" w:rsidRDefault="0026623F" w:rsidP="0026623F">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43625C3F"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2F79A305"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686FD141"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24BB8DAC"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4A36B7E8"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303A1081"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3E97FACE"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677D97C9"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5834E9E3"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00FD8A93"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19B9EC77"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0CB15A84"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0AEA2B4C"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548BBA51"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0F77A45C"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7BE92101"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39A41D6C"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68098E06"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519A7B8F"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2E82EEB3"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700C0305"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17DCC749"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0BD607BA"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Przyjmujący Zamówienie zobowiązuje się opłacać należne składki ZUS z tytułu świadczeń określonych w § 2 wykonywanych na rzecz Udzielającego Zamówienia. </w:t>
      </w:r>
    </w:p>
    <w:p w14:paraId="2CF313A2"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0444F603" w14:textId="77777777" w:rsidR="0026623F" w:rsidRDefault="0026623F" w:rsidP="0026623F">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649E817E"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2FDAA5A7" w14:textId="77777777" w:rsidR="0026623F" w:rsidRDefault="0026623F" w:rsidP="0026623F">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7211BA34" w14:textId="77777777" w:rsidR="0026623F" w:rsidRDefault="0026623F" w:rsidP="0026623F">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2D21421F" w14:textId="77777777" w:rsidR="0026623F" w:rsidRDefault="0026623F" w:rsidP="0026623F">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6FF26205" w14:textId="77777777" w:rsidR="0026623F" w:rsidRPr="00BF5AF4" w:rsidRDefault="0026623F" w:rsidP="0026623F">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40A753F3" w14:textId="77777777" w:rsidR="0026623F" w:rsidRPr="00BF5AF4" w:rsidRDefault="0026623F" w:rsidP="0026623F">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6E4C6E1C" w14:textId="77777777" w:rsidR="0026623F" w:rsidRDefault="0026623F" w:rsidP="0026623F">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05292A67" w14:textId="77777777" w:rsidR="0026623F" w:rsidRDefault="0026623F" w:rsidP="0026623F">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174C5935" w14:textId="77777777" w:rsidR="0026623F" w:rsidRDefault="0026623F" w:rsidP="0026623F">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67070B09" w14:textId="77777777" w:rsidR="0026623F" w:rsidRDefault="0026623F" w:rsidP="0026623F">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143F4EBC" w14:textId="77777777" w:rsidR="0026623F" w:rsidRDefault="0026623F" w:rsidP="0026623F">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5BBC3C71" w14:textId="77777777" w:rsidR="0026623F" w:rsidRPr="00BF5AF4" w:rsidRDefault="0026623F" w:rsidP="0026623F">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5F679317" w14:textId="77777777" w:rsidR="0026623F" w:rsidRDefault="0026623F" w:rsidP="0026623F">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2382C39B"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6A96DA83" w14:textId="77777777" w:rsidR="0026623F" w:rsidRDefault="0026623F" w:rsidP="0026623F">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3849BF30" w14:textId="77777777" w:rsidR="0026623F" w:rsidRDefault="0026623F" w:rsidP="0026623F">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003867FD" w14:textId="77777777" w:rsidR="0026623F" w:rsidRDefault="0026623F" w:rsidP="0026623F">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0EF9F655" w14:textId="77777777" w:rsidR="0026623F" w:rsidRDefault="0026623F" w:rsidP="0026623F">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266BCECF" w14:textId="77777777" w:rsidR="0026623F" w:rsidRDefault="0026623F" w:rsidP="0026623F">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10E99853" w14:textId="77777777" w:rsidR="0026623F" w:rsidRDefault="0026623F" w:rsidP="0026623F">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6C856BE3"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5588C518" w14:textId="77777777" w:rsidR="0026623F" w:rsidRDefault="0026623F" w:rsidP="0026623F">
      <w:pPr>
        <w:widowControl w:val="0"/>
        <w:numPr>
          <w:ilvl w:val="0"/>
          <w:numId w:val="8"/>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r>
      <w:r>
        <w:rPr>
          <w:rFonts w:ascii="Times New Roman" w:eastAsia="Times New Roman" w:hAnsi="Times New Roman" w:cs="Times New Roman"/>
        </w:rPr>
        <w:lastRenderedPageBreak/>
        <w:t>w wysokości:</w:t>
      </w:r>
    </w:p>
    <w:p w14:paraId="7AFE1DA1" w14:textId="77777777" w:rsidR="0026623F" w:rsidRDefault="0026623F" w:rsidP="0026623F">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01C3A99F" w14:textId="77777777" w:rsidR="0026623F" w:rsidRPr="00BF5AF4" w:rsidRDefault="0026623F" w:rsidP="0026623F">
      <w:pPr>
        <w:pStyle w:val="Akapitzlist"/>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4A4EDD40" w14:textId="77777777" w:rsidR="0026623F" w:rsidRPr="00BF5AF4" w:rsidRDefault="0026623F" w:rsidP="0026623F">
      <w:pPr>
        <w:pStyle w:val="Akapitzlist"/>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4E8ACBB3" w14:textId="77777777" w:rsidR="0026623F" w:rsidRDefault="0026623F" w:rsidP="0026623F">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3DB56EA4" w14:textId="77777777" w:rsidR="0026623F" w:rsidRDefault="0026623F" w:rsidP="0026623F">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74625088" w14:textId="77777777" w:rsidR="0026623F" w:rsidRDefault="0026623F" w:rsidP="0026623F">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7AB87221" w14:textId="77777777" w:rsidR="0026623F" w:rsidRPr="00DB69D8" w:rsidRDefault="0026623F" w:rsidP="0026623F">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10FF5E97" w14:textId="77777777" w:rsidR="0026623F" w:rsidRPr="00DB69D8" w:rsidRDefault="0026623F" w:rsidP="0026623F">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2FDC9169" w14:textId="77777777" w:rsidR="0026623F" w:rsidRPr="00BF5AF4" w:rsidRDefault="0026623F" w:rsidP="0026623F">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3BC338B8" w14:textId="77777777" w:rsidR="0026623F" w:rsidRPr="00557D12" w:rsidRDefault="0026623F" w:rsidP="0026623F">
      <w:pPr>
        <w:pStyle w:val="Akapitzlist"/>
        <w:widowControl w:val="0"/>
        <w:numPr>
          <w:ilvl w:val="0"/>
          <w:numId w:val="3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4B63C0F0" w14:textId="77777777" w:rsidR="0026623F" w:rsidRPr="00BF5AF4" w:rsidRDefault="0026623F" w:rsidP="0026623F">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4CED85B6" w14:textId="77777777" w:rsidR="0026623F" w:rsidRPr="00BF5AF4" w:rsidRDefault="0026623F" w:rsidP="0026623F">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4F2F7EBE" w14:textId="77777777" w:rsidR="0026623F" w:rsidRDefault="0026623F" w:rsidP="0026623F">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w:t>
      </w:r>
      <w:r w:rsidRPr="00BF5AF4">
        <w:rPr>
          <w:rFonts w:ascii="Times New Roman" w:eastAsia="Times New Roman" w:hAnsi="Times New Roman" w:cs="Times New Roman"/>
        </w:rPr>
        <w:lastRenderedPageBreak/>
        <w:t>pełną kwot</w:t>
      </w:r>
    </w:p>
    <w:p w14:paraId="6C1E20E1" w14:textId="77777777" w:rsidR="0026623F" w:rsidRPr="00BF5AF4" w:rsidRDefault="0026623F" w:rsidP="0026623F">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ą Przyjmującego Zamówienie. Przyjmujący Zamówienie będzie zobowiązany do zwrotu Udzielającemu Zamówienia kwoty będącej równowartością szkody powstałej                       z tego tytułu. </w:t>
      </w:r>
    </w:p>
    <w:p w14:paraId="5AE03A1E" w14:textId="77777777" w:rsidR="0026623F" w:rsidRPr="00BF5AF4" w:rsidRDefault="0026623F" w:rsidP="0026623F">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67227DC4" w14:textId="77777777" w:rsidR="0026623F" w:rsidRDefault="0026623F" w:rsidP="0026623F">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313FC57C"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7687F47E" w14:textId="77777777" w:rsidR="0026623F" w:rsidRDefault="0026623F" w:rsidP="0026623F">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 realizację przedmiotu umowy Przyjmującemu Zamówienie przysługuje wynagrodzenie w wysokości: </w:t>
      </w:r>
    </w:p>
    <w:p w14:paraId="2D92B9FB" w14:textId="77777777" w:rsidR="00753213" w:rsidRDefault="0026623F" w:rsidP="00753213">
      <w:pPr>
        <w:pStyle w:val="Akapitzlist"/>
        <w:numPr>
          <w:ilvl w:val="0"/>
          <w:numId w:val="41"/>
        </w:numPr>
        <w:tabs>
          <w:tab w:val="left" w:pos="708"/>
          <w:tab w:val="left" w:pos="426"/>
        </w:tabs>
        <w:suppressAutoHyphens/>
        <w:spacing w:after="0" w:line="240" w:lineRule="auto"/>
        <w:jc w:val="both"/>
        <w:rPr>
          <w:rFonts w:ascii="Times New Roman" w:eastAsia="Times New Roman" w:hAnsi="Times New Roman" w:cs="Times New Roman"/>
        </w:rPr>
      </w:pPr>
      <w:r w:rsidRPr="0026623F">
        <w:rPr>
          <w:rFonts w:ascii="Times New Roman" w:eastAsia="Times New Roman" w:hAnsi="Times New Roman" w:cs="Times New Roman"/>
          <w:b/>
        </w:rPr>
        <w:t>……… zł</w:t>
      </w:r>
      <w:r w:rsidRPr="0026623F">
        <w:rPr>
          <w:rFonts w:ascii="Times New Roman" w:eastAsia="Times New Roman" w:hAnsi="Times New Roman" w:cs="Times New Roman"/>
        </w:rPr>
        <w:t xml:space="preserve"> brutto (słownie: …………………) za godzinę udzielania świadczeń zdrowotnych</w:t>
      </w:r>
      <w:r w:rsidR="00753213">
        <w:rPr>
          <w:rFonts w:ascii="Times New Roman" w:eastAsia="Times New Roman" w:hAnsi="Times New Roman" w:cs="Times New Roman"/>
        </w:rPr>
        <w:t>.</w:t>
      </w:r>
    </w:p>
    <w:p w14:paraId="2887826A" w14:textId="51C2388F" w:rsidR="00753213" w:rsidRPr="00753213" w:rsidRDefault="00753213" w:rsidP="00753213">
      <w:pPr>
        <w:pStyle w:val="Akapitzlist"/>
        <w:numPr>
          <w:ilvl w:val="0"/>
          <w:numId w:val="36"/>
        </w:numPr>
        <w:tabs>
          <w:tab w:val="left" w:pos="708"/>
          <w:tab w:val="left" w:pos="426"/>
        </w:tabs>
        <w:suppressAutoHyphens/>
        <w:spacing w:after="0" w:line="240" w:lineRule="auto"/>
        <w:rPr>
          <w:rFonts w:ascii="Times New Roman" w:eastAsia="Times New Roman" w:hAnsi="Times New Roman" w:cs="Times New Roman"/>
        </w:rPr>
      </w:pPr>
      <w:bookmarkStart w:id="0" w:name="_Hlk195775743"/>
      <w:r w:rsidRPr="00753213">
        <w:rPr>
          <w:rFonts w:ascii="Times New Roman" w:eastAsia="Times New Roman" w:hAnsi="Times New Roman" w:cs="Times New Roman"/>
          <w:bCs/>
          <w:color w:val="000000"/>
          <w:lang w:eastAsia="zh-CN"/>
        </w:rPr>
        <w:t>Przyjmujący zamówienie otrzyma za każdą godzinę udzielania świadczeń w Dziale Ratownictwa Medycznego dodatek wyjazdowy w wysokości 30% stawki godzinowej</w:t>
      </w:r>
      <w:r w:rsidRPr="00753213">
        <w:rPr>
          <w:rFonts w:ascii="Times New Roman" w:eastAsia="Times New Roman" w:hAnsi="Times New Roman" w:cs="Times New Roman"/>
          <w:bCs/>
          <w:color w:val="000000"/>
          <w:lang w:eastAsia="zh-CN"/>
        </w:rPr>
        <w:t>.</w:t>
      </w:r>
    </w:p>
    <w:bookmarkEnd w:id="0"/>
    <w:p w14:paraId="3636890A" w14:textId="77777777" w:rsidR="0026623F" w:rsidRPr="0035389F" w:rsidRDefault="0026623F" w:rsidP="0026623F">
      <w:pPr>
        <w:pStyle w:val="Akapitzlist"/>
        <w:widowControl w:val="0"/>
        <w:numPr>
          <w:ilvl w:val="0"/>
          <w:numId w:val="36"/>
        </w:numPr>
        <w:tabs>
          <w:tab w:val="left" w:pos="0"/>
        </w:tabs>
        <w:suppressAutoHyphens/>
        <w:spacing w:after="0" w:line="240" w:lineRule="auto"/>
        <w:ind w:left="426" w:hanging="426"/>
        <w:jc w:val="both"/>
        <w:rPr>
          <w:rFonts w:ascii="Times New Roman" w:eastAsia="Times New Roman" w:hAnsi="Times New Roman" w:cs="Times New Roman"/>
        </w:rPr>
      </w:pPr>
      <w:r w:rsidRPr="0035389F">
        <w:rPr>
          <w:rFonts w:ascii="Times New Roman" w:eastAsia="Times New Roman" w:hAnsi="Times New Roman" w:cs="Times New Roman"/>
        </w:rPr>
        <w:t>Przyjmujący zamówienie będzie wykonywał świadczenia zdrowotne w wymiarze: średniomiesięcznie …… godzin, łącznie …… godzin w ………….miesięcznym</w:t>
      </w:r>
      <w:r w:rsidRPr="0035389F">
        <w:rPr>
          <w:rFonts w:ascii="Times New Roman" w:eastAsia="Times New Roman" w:hAnsi="Times New Roman" w:cs="Times New Roman"/>
          <w:color w:val="FF0000"/>
        </w:rPr>
        <w:t xml:space="preserve"> </w:t>
      </w:r>
      <w:r w:rsidRPr="0035389F">
        <w:rPr>
          <w:rFonts w:ascii="Times New Roman" w:eastAsia="Times New Roman" w:hAnsi="Times New Roman" w:cs="Times New Roman"/>
        </w:rPr>
        <w:t xml:space="preserve">okresie obowiązywania umowy, w zakresie świadczeń o których mowa w § 2 ust.1.  </w:t>
      </w:r>
    </w:p>
    <w:p w14:paraId="6534255D" w14:textId="77777777" w:rsidR="0026623F" w:rsidRDefault="0026623F" w:rsidP="0026623F">
      <w:pPr>
        <w:pStyle w:val="Akapitzlist"/>
        <w:widowControl w:val="0"/>
        <w:numPr>
          <w:ilvl w:val="0"/>
          <w:numId w:val="37"/>
        </w:numPr>
        <w:tabs>
          <w:tab w:val="left" w:pos="0"/>
        </w:tabs>
        <w:suppressAutoHyphens/>
        <w:spacing w:after="0" w:line="240" w:lineRule="auto"/>
        <w:ind w:left="426" w:hanging="426"/>
        <w:jc w:val="both"/>
        <w:rPr>
          <w:rFonts w:ascii="Times New Roman" w:eastAsia="Times New Roman" w:hAnsi="Times New Roman" w:cs="Times New Roman"/>
        </w:rPr>
      </w:pPr>
      <w:r w:rsidRPr="00E97A5F">
        <w:rPr>
          <w:rFonts w:ascii="Times New Roman" w:eastAsia="Times New Roman" w:hAnsi="Times New Roman" w:cs="Times New Roman"/>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1C8A4DBC" w14:textId="77777777" w:rsidR="0026623F" w:rsidRPr="00F36E19" w:rsidRDefault="0026623F" w:rsidP="0026623F">
      <w:pPr>
        <w:pStyle w:val="Akapitzlist"/>
        <w:widowControl w:val="0"/>
        <w:numPr>
          <w:ilvl w:val="0"/>
          <w:numId w:val="39"/>
        </w:numPr>
        <w:tabs>
          <w:tab w:val="left" w:pos="426"/>
          <w:tab w:val="left" w:pos="567"/>
          <w:tab w:val="left" w:pos="1560"/>
        </w:tabs>
        <w:suppressAutoHyphens/>
        <w:spacing w:after="0" w:line="240" w:lineRule="auto"/>
        <w:ind w:left="426" w:hanging="426"/>
        <w:jc w:val="both"/>
        <w:rPr>
          <w:rFonts w:ascii="Times New Roman" w:eastAsia="Times New Roman" w:hAnsi="Times New Roman" w:cs="Times New Roman"/>
        </w:rPr>
      </w:pPr>
      <w:r w:rsidRPr="00F36E19">
        <w:rPr>
          <w:rFonts w:ascii="Times New Roman" w:eastAsia="Times New Roman" w:hAnsi="Times New Roman" w:cs="Times New Roman"/>
        </w:rPr>
        <w:t>Wynagrodzenie, o którym mowa w ust. 1, wyczerpuje całość zobowiązań Udzielającego Zamówienia z tego tytułu względem Przyjmującego Zamówienie wynikających z umowy.</w:t>
      </w:r>
    </w:p>
    <w:p w14:paraId="00D4DCD3" w14:textId="77777777" w:rsidR="0026623F" w:rsidRDefault="0026623F" w:rsidP="0026623F">
      <w:pPr>
        <w:widowControl w:val="0"/>
        <w:numPr>
          <w:ilvl w:val="0"/>
          <w:numId w:val="38"/>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01282E9F" w14:textId="77777777" w:rsidR="0026623F" w:rsidRPr="00CF37E8" w:rsidRDefault="0026623F" w:rsidP="0026623F">
      <w:pPr>
        <w:pStyle w:val="Akapitzlist"/>
        <w:widowControl w:val="0"/>
        <w:numPr>
          <w:ilvl w:val="0"/>
          <w:numId w:val="14"/>
        </w:numPr>
        <w:tabs>
          <w:tab w:val="left" w:pos="426"/>
          <w:tab w:val="left" w:pos="708"/>
          <w:tab w:val="left" w:pos="851"/>
        </w:tabs>
        <w:suppressAutoHyphens/>
        <w:spacing w:after="0" w:line="240"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 f</w:t>
      </w:r>
      <w:r w:rsidRPr="00CF37E8">
        <w:rPr>
          <w:rFonts w:ascii="Times New Roman" w:eastAsia="Times New Roman" w:hAnsi="Times New Roman" w:cs="Times New Roman"/>
        </w:rPr>
        <w:t>akturę;</w:t>
      </w:r>
    </w:p>
    <w:p w14:paraId="7D91446E" w14:textId="77777777" w:rsidR="0026623F" w:rsidRPr="00EB2255" w:rsidRDefault="0026623F" w:rsidP="0026623F">
      <w:pPr>
        <w:pStyle w:val="Akapitzlist"/>
        <w:widowControl w:val="0"/>
        <w:numPr>
          <w:ilvl w:val="0"/>
          <w:numId w:val="3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EB2255">
        <w:rPr>
          <w:rFonts w:ascii="Times New Roman" w:eastAsia="Times New Roman" w:hAnsi="Times New Roman" w:cs="Times New Roman"/>
        </w:rPr>
        <w:t xml:space="preserve">zestawienia wykonanych świadczeń </w:t>
      </w:r>
      <w:r w:rsidRPr="00EB2255">
        <w:rPr>
          <w:rFonts w:ascii="Times New Roman" w:eastAsia="Times New Roman" w:hAnsi="Times New Roman" w:cs="Times New Roman"/>
          <w:i/>
        </w:rPr>
        <w:t>(jeśli dotyczy)</w:t>
      </w:r>
      <w:r w:rsidRPr="00EB2255">
        <w:rPr>
          <w:rFonts w:ascii="Times New Roman" w:eastAsia="Times New Roman" w:hAnsi="Times New Roman" w:cs="Times New Roman"/>
        </w:rPr>
        <w:t>;</w:t>
      </w:r>
    </w:p>
    <w:p w14:paraId="48FB1DEA" w14:textId="77777777" w:rsidR="0026623F" w:rsidRPr="00CF37E8" w:rsidRDefault="0026623F" w:rsidP="0026623F">
      <w:pPr>
        <w:pStyle w:val="Akapitzlist"/>
        <w:widowControl w:val="0"/>
        <w:numPr>
          <w:ilvl w:val="0"/>
          <w:numId w:val="3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64B78587" w14:textId="77777777" w:rsidR="0026623F" w:rsidRDefault="0026623F" w:rsidP="0026623F">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6F8A7EFB" w14:textId="77777777" w:rsidR="0026623F" w:rsidRDefault="0026623F" w:rsidP="0026623F">
      <w:pPr>
        <w:widowControl w:val="0"/>
        <w:numPr>
          <w:ilvl w:val="0"/>
          <w:numId w:val="10"/>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2F365573" w14:textId="77777777" w:rsidR="0026623F" w:rsidRPr="00C83B45" w:rsidRDefault="0026623F" w:rsidP="0026623F">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5278F6C4" w14:textId="77777777" w:rsidR="0026623F" w:rsidRPr="00C83B45" w:rsidRDefault="0026623F" w:rsidP="0026623F">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059F9CD1" w14:textId="77777777" w:rsidR="0026623F" w:rsidRDefault="0026623F" w:rsidP="0026623F">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574FA8B5" w14:textId="77777777" w:rsidR="0026623F" w:rsidRDefault="0026623F" w:rsidP="0026623F">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26081D18" w14:textId="77777777" w:rsidR="0026623F" w:rsidRPr="00C83B45" w:rsidRDefault="0026623F" w:rsidP="0026623F">
      <w:pPr>
        <w:pStyle w:val="Akapitzlist"/>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w:t>
      </w:r>
      <w:r>
        <w:rPr>
          <w:rFonts w:ascii="Times New Roman" w:eastAsia="Times New Roman" w:hAnsi="Times New Roman" w:cs="Times New Roman"/>
        </w:rPr>
        <w:t>6</w:t>
      </w:r>
      <w:r w:rsidRPr="00C83B45">
        <w:rPr>
          <w:rFonts w:ascii="Times New Roman" w:eastAsia="Times New Roman" w:hAnsi="Times New Roman" w:cs="Times New Roman"/>
        </w:rPr>
        <w:t xml:space="preserve">. </w:t>
      </w:r>
    </w:p>
    <w:p w14:paraId="2050E66E" w14:textId="77777777" w:rsidR="0026623F" w:rsidRDefault="0026623F" w:rsidP="0026623F">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5AA4D317" w14:textId="77777777" w:rsidR="0026623F" w:rsidRDefault="0026623F" w:rsidP="0026623F">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Ofertowym stanowiącym załącznik nr 1 do SWKO,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0042FDFD" w14:textId="77777777" w:rsidR="0026623F" w:rsidRDefault="0026623F" w:rsidP="0026623F">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25168437" w14:textId="77777777" w:rsidR="0026623F" w:rsidRDefault="0026623F" w:rsidP="0026623F">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6BDAF963" w14:textId="77777777" w:rsidR="0026623F" w:rsidRDefault="0026623F" w:rsidP="0026623F">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4A9E3729"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32B704D3" w14:textId="77777777" w:rsidR="0026623F" w:rsidRPr="00465564" w:rsidRDefault="0026623F" w:rsidP="0026623F">
      <w:pPr>
        <w:pStyle w:val="Akapitzlist"/>
        <w:widowControl w:val="0"/>
        <w:numPr>
          <w:ilvl w:val="0"/>
          <w:numId w:val="33"/>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3240DFD4" w14:textId="77777777" w:rsidR="0026623F" w:rsidRPr="00465564" w:rsidRDefault="0026623F" w:rsidP="0026623F">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7DD7A54C" w14:textId="77777777" w:rsidR="0026623F" w:rsidRPr="00465564" w:rsidRDefault="0026623F" w:rsidP="0026623F">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54ED5A48" w14:textId="77777777" w:rsidR="0026623F" w:rsidRPr="00465564" w:rsidRDefault="0026623F" w:rsidP="0026623F">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30AD57CB" w14:textId="77777777" w:rsidR="0026623F" w:rsidRPr="00465564" w:rsidRDefault="0026623F" w:rsidP="0026623F">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050DE635" w14:textId="77777777" w:rsidR="0026623F" w:rsidRPr="00465564" w:rsidRDefault="0026623F" w:rsidP="0026623F">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01454278" w14:textId="77777777" w:rsidR="0026623F" w:rsidRPr="00465564" w:rsidRDefault="0026623F" w:rsidP="0026623F">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w:t>
      </w:r>
      <w:r w:rsidRPr="00465564">
        <w:rPr>
          <w:rFonts w:ascii="Times New Roman" w:eastAsia="Times New Roman" w:hAnsi="Times New Roman" w:cs="Times New Roman"/>
        </w:rPr>
        <w:lastRenderedPageBreak/>
        <w:t xml:space="preserve">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5913A672" w14:textId="77777777" w:rsidR="0026623F" w:rsidRPr="00465564" w:rsidRDefault="0026623F" w:rsidP="0026623F">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61E54DBD" w14:textId="77777777" w:rsidR="0026623F" w:rsidRPr="00465564" w:rsidRDefault="0026623F" w:rsidP="0026623F">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34E4274C" w14:textId="77777777" w:rsidR="0026623F" w:rsidRPr="007839C6" w:rsidRDefault="0026623F" w:rsidP="0026623F">
      <w:pPr>
        <w:pStyle w:val="Akapitzlist"/>
        <w:widowControl w:val="0"/>
        <w:numPr>
          <w:ilvl w:val="0"/>
          <w:numId w:val="33"/>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2FC46E12" w14:textId="77777777" w:rsidR="0026623F" w:rsidRDefault="0026623F" w:rsidP="0026623F">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1DBF6BC1"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53957BF7" w14:textId="77777777" w:rsidR="0026623F" w:rsidRDefault="0026623F" w:rsidP="0026623F">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28C19D0E" w14:textId="77777777" w:rsidR="0026623F" w:rsidRDefault="0026623F" w:rsidP="0026623F">
      <w:pPr>
        <w:widowControl w:val="0"/>
        <w:numPr>
          <w:ilvl w:val="0"/>
          <w:numId w:val="11"/>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1 miesięcznego okresu wypowiedzenia, ze skutkiem na koniec miesiąca kalendarzowego z podaniem na piśmie ważnych powodów dotyczących niniejszej umowy, a w szczególności:</w:t>
      </w:r>
    </w:p>
    <w:p w14:paraId="26B2F243" w14:textId="77777777" w:rsidR="0026623F" w:rsidRPr="00CF37E8" w:rsidRDefault="0026623F" w:rsidP="0026623F">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3A04B574" w14:textId="77777777" w:rsidR="0026623F" w:rsidRPr="00CF37E8" w:rsidRDefault="0026623F" w:rsidP="0026623F">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61B1F70F" w14:textId="77777777" w:rsidR="0026623F" w:rsidRPr="00CF37E8" w:rsidRDefault="0026623F" w:rsidP="0026623F">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035FE514" w14:textId="77777777" w:rsidR="0026623F" w:rsidRDefault="0026623F" w:rsidP="0026623F">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10E3CF97" w14:textId="77777777" w:rsidR="0026623F" w:rsidRDefault="0026623F" w:rsidP="0026623F">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0E9F847D" w14:textId="77777777" w:rsidR="0026623F" w:rsidRPr="00CF37E8" w:rsidRDefault="0026623F" w:rsidP="0026623F">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18AA5E78" w14:textId="77777777" w:rsidR="0026623F" w:rsidRPr="00CF37E8" w:rsidRDefault="0026623F" w:rsidP="0026623F">
      <w:pPr>
        <w:pStyle w:val="Akapitzlist"/>
        <w:widowControl w:val="0"/>
        <w:numPr>
          <w:ilvl w:val="0"/>
          <w:numId w:val="18"/>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5AF6D7C4" w14:textId="77777777" w:rsidR="0026623F" w:rsidRDefault="0026623F" w:rsidP="0026623F">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r>
      <w:r>
        <w:rPr>
          <w:rFonts w:ascii="Times New Roman" w:eastAsia="Times New Roman" w:hAnsi="Times New Roman" w:cs="Times New Roman"/>
        </w:rPr>
        <w:lastRenderedPageBreak/>
        <w:t>gdy Przyjmujący Zamówienie:</w:t>
      </w:r>
    </w:p>
    <w:p w14:paraId="4AC0608E" w14:textId="77777777" w:rsidR="0026623F" w:rsidRDefault="0026623F" w:rsidP="0026623F">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51450612" w14:textId="77777777" w:rsidR="0026623F" w:rsidRDefault="0026623F" w:rsidP="0026623F">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6006BC40" w14:textId="77777777" w:rsidR="0026623F" w:rsidRDefault="0026623F" w:rsidP="0026623F">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7D70C9AC" w14:textId="77777777" w:rsidR="0026623F" w:rsidRDefault="0026623F" w:rsidP="0026623F">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6AF5D74C" w14:textId="77777777" w:rsidR="0026623F" w:rsidRDefault="0026623F" w:rsidP="0026623F">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74517CB6" w14:textId="77777777" w:rsidR="0026623F" w:rsidRDefault="0026623F" w:rsidP="0026623F">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752A46ED" w14:textId="77777777" w:rsidR="0026623F" w:rsidRDefault="0026623F" w:rsidP="0026623F">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71EFF931" w14:textId="77777777" w:rsidR="0026623F" w:rsidRDefault="0026623F" w:rsidP="0026623F">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1E37B9D3" w14:textId="77777777" w:rsidR="0026623F" w:rsidRDefault="0026623F" w:rsidP="0026623F">
      <w:pPr>
        <w:widowControl w:val="0"/>
        <w:numPr>
          <w:ilvl w:val="0"/>
          <w:numId w:val="16"/>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5AE09237" w14:textId="77777777" w:rsidR="0026623F" w:rsidRDefault="0026623F" w:rsidP="0026623F">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74563B84" w14:textId="77777777" w:rsidR="0026623F" w:rsidRDefault="0026623F" w:rsidP="0026623F">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2B363A9B" w14:textId="77777777" w:rsidR="0026623F" w:rsidRDefault="0026623F" w:rsidP="0026623F">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5A730554" w14:textId="77777777" w:rsidR="0026623F" w:rsidRDefault="0026623F" w:rsidP="0026623F">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09A04A20" w14:textId="77777777" w:rsidR="0026623F" w:rsidRPr="00CF37E8" w:rsidRDefault="0026623F" w:rsidP="0026623F">
      <w:pPr>
        <w:pStyle w:val="Akapitzlist"/>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65486299" w14:textId="77777777" w:rsidR="0026623F" w:rsidRDefault="0026623F" w:rsidP="0026623F">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24FB7188" w14:textId="77777777" w:rsidR="0026623F" w:rsidRDefault="0026623F" w:rsidP="0026623F">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5D3F421A" w14:textId="77777777" w:rsidR="0026623F" w:rsidRDefault="0026623F" w:rsidP="0026623F">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5ED7B529" w14:textId="77777777" w:rsidR="0026623F" w:rsidRDefault="0026623F" w:rsidP="0026623F">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144DDE4F" w14:textId="77777777" w:rsidR="0026623F" w:rsidRDefault="0026623F" w:rsidP="0026623F">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lastRenderedPageBreak/>
        <w:t>w przypadku śmierci Przyjmującego Zamówienie lub zaprzestania przez niego udzielania świadczeń;</w:t>
      </w:r>
    </w:p>
    <w:p w14:paraId="0A562C35" w14:textId="77777777" w:rsidR="0026623F" w:rsidRDefault="0026623F" w:rsidP="0026623F">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26EAA6E0" w14:textId="77777777" w:rsidR="0026623F" w:rsidRPr="00CB3F8D" w:rsidRDefault="0026623F" w:rsidP="0026623F">
      <w:pPr>
        <w:pStyle w:val="Akapitzlist"/>
        <w:widowControl w:val="0"/>
        <w:numPr>
          <w:ilvl w:val="0"/>
          <w:numId w:val="35"/>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1310AD01" w14:textId="77777777" w:rsidR="0026623F" w:rsidRDefault="0026623F" w:rsidP="0026623F">
      <w:pPr>
        <w:widowControl w:val="0"/>
        <w:suppressAutoHyphens/>
        <w:spacing w:after="0" w:line="240" w:lineRule="auto"/>
        <w:jc w:val="both"/>
        <w:rPr>
          <w:rFonts w:ascii="Times New Roman" w:eastAsia="Times New Roman" w:hAnsi="Times New Roman" w:cs="Times New Roman"/>
        </w:rPr>
      </w:pPr>
    </w:p>
    <w:p w14:paraId="01C9B9BD" w14:textId="77777777" w:rsidR="0026623F" w:rsidRDefault="0026623F" w:rsidP="0026623F">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32E727E1"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68F1C0A0" w14:textId="77777777" w:rsidR="0026623F" w:rsidRDefault="0026623F" w:rsidP="0026623F">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1D779B76" w14:textId="77777777" w:rsidR="0026623F" w:rsidRDefault="0026623F" w:rsidP="0026623F">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1093AF79" w14:textId="77777777" w:rsidR="0026623F" w:rsidRDefault="0026623F" w:rsidP="0026623F">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0CBF71E1" w14:textId="77777777" w:rsidR="0026623F" w:rsidRDefault="0026623F" w:rsidP="0026623F">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27806BB4" w14:textId="77777777" w:rsidR="0026623F" w:rsidRDefault="0026623F" w:rsidP="0026623F">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04B09D41" w14:textId="77777777" w:rsidR="0026623F" w:rsidRDefault="0026623F" w:rsidP="0026623F">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068D7752" w14:textId="77777777" w:rsidR="0026623F" w:rsidRDefault="0026623F" w:rsidP="0026623F">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7C273ACF" w14:textId="77777777" w:rsidR="0026623F" w:rsidRDefault="0026623F" w:rsidP="0026623F">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080815FB" w14:textId="77777777" w:rsidR="0026623F" w:rsidRDefault="0026623F" w:rsidP="0026623F">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393FFE8C" w14:textId="77777777" w:rsidR="0026623F" w:rsidRDefault="0026623F" w:rsidP="0026623F">
      <w:pPr>
        <w:widowControl w:val="0"/>
        <w:suppressAutoHyphens/>
        <w:spacing w:after="0" w:line="240" w:lineRule="auto"/>
        <w:jc w:val="both"/>
        <w:rPr>
          <w:rFonts w:ascii="Times New Roman" w:eastAsia="Times New Roman" w:hAnsi="Times New Roman" w:cs="Times New Roman"/>
        </w:rPr>
      </w:pPr>
    </w:p>
    <w:p w14:paraId="67151BD2" w14:textId="77777777" w:rsidR="0026623F" w:rsidRDefault="0026623F" w:rsidP="0026623F">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16313F5B" w14:textId="77777777" w:rsidR="0026623F" w:rsidRDefault="0026623F" w:rsidP="0026623F">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i/>
          <w:sz w:val="16"/>
        </w:rPr>
        <w:t xml:space="preserve">                                                                                                                                                 </w:t>
      </w:r>
    </w:p>
    <w:p w14:paraId="285E8F04"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037646C"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0BC5A74F"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5AB593DD"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42B18905"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185692BB"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77658D38"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0968B77A"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47B3FC4B"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37A5B405"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43A32C0B"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7DE746C5"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1E76091B"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3606B198"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9760269"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5BD77F1C"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6DFF37A1"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4BB4AECF"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2378BA8"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BA2CCCC"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0FE32E02"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639B1E1C"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1602573A"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0C545291"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F3F867F"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9268510"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D1D2C7B"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6044805F"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4C5269B"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15D0F692"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085A8F02"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7B048655"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FD934C3" w14:textId="152D0424" w:rsidR="0026623F" w:rsidRDefault="0026623F" w:rsidP="0026623F">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t xml:space="preserve">               </w:t>
      </w:r>
      <w:r>
        <w:rPr>
          <w:rFonts w:ascii="Times New Roman" w:eastAsia="Times New Roman" w:hAnsi="Times New Roman" w:cs="Times New Roman"/>
          <w:b/>
          <w:sz w:val="20"/>
        </w:rPr>
        <w:t xml:space="preserve">Załącznik nr 1 </w:t>
      </w:r>
    </w:p>
    <w:p w14:paraId="3AC9DEC7" w14:textId="77777777" w:rsidR="0026623F" w:rsidRDefault="0026623F" w:rsidP="0026623F">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6D744C23" w14:textId="77777777" w:rsidR="0026623F" w:rsidRDefault="0026623F" w:rsidP="0026623F">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2199BE5F" w14:textId="77777777" w:rsidR="0026623F" w:rsidRDefault="0026623F" w:rsidP="0026623F">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22290C78" w14:textId="77777777" w:rsidR="0026623F" w:rsidRDefault="0026623F" w:rsidP="0026623F">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1BD015C9" w14:textId="77777777" w:rsidR="0026623F" w:rsidRDefault="0026623F" w:rsidP="0026623F">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18E090B8" w14:textId="77777777" w:rsidR="0026623F" w:rsidRDefault="0026623F" w:rsidP="0026623F">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7A1CAE5E" w14:textId="77777777" w:rsidR="0026623F" w:rsidRDefault="0026623F" w:rsidP="0026623F">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tblGrid>
      <w:tr w:rsidR="0026623F" w14:paraId="04A6539E"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5A4FF3" w14:textId="77777777" w:rsidR="0026623F" w:rsidRDefault="0026623F"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58B9E43C" w14:textId="77777777" w:rsidR="0026623F" w:rsidRDefault="0026623F" w:rsidP="00E90FDA">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5AC28" w14:textId="4F0D082B" w:rsidR="0026623F" w:rsidRDefault="0026623F" w:rsidP="00E90FDA">
            <w:pPr>
              <w:widowControl w:val="0"/>
              <w:suppressAutoHyphens/>
              <w:spacing w:before="120" w:after="0" w:line="240" w:lineRule="auto"/>
              <w:jc w:val="center"/>
            </w:pPr>
            <w:r>
              <w:rPr>
                <w:rFonts w:ascii="Times New Roman" w:eastAsia="Times New Roman" w:hAnsi="Times New Roman" w:cs="Times New Roman"/>
                <w:b/>
                <w:sz w:val="18"/>
              </w:rPr>
              <w:t>LICZBA GODZIN DNIÓWKA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02FF13" w14:textId="77777777" w:rsidR="0026623F" w:rsidRDefault="0026623F"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5100513F" w14:textId="77777777" w:rsidR="0026623F" w:rsidRDefault="0026623F"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1439B375" w14:textId="77777777" w:rsidR="0026623F" w:rsidRDefault="0026623F" w:rsidP="00E90FDA">
            <w:pPr>
              <w:widowControl w:val="0"/>
              <w:suppressAutoHyphens/>
              <w:spacing w:after="0" w:line="240" w:lineRule="auto"/>
              <w:jc w:val="center"/>
            </w:pPr>
            <w:r>
              <w:rPr>
                <w:rFonts w:ascii="Times New Roman" w:eastAsia="Times New Roman" w:hAnsi="Times New Roman" w:cs="Times New Roman"/>
                <w:b/>
                <w:sz w:val="18"/>
              </w:rPr>
              <w:t>GODZIN</w:t>
            </w:r>
          </w:p>
        </w:tc>
      </w:tr>
      <w:tr w:rsidR="0026623F" w14:paraId="3D06BA7F"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28C24"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746AD"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19E67"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18A8B872"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D7553"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ACD2A"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77322"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15DEC662"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89FC5"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5FE71"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DCD03"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5E1D8BC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D4C5C"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72615"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BB437"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5D67797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83D6A"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8E978"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B14BD"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33AC784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CA0A7"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C0441"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F9B7A"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71BA2A9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176D"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2B66B"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27C5F"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27049A1C"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0DA25"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D7783"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91AC4"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7AC3BB38"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8F3E4"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17C38"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A1E27"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71192474"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259B1"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7A901"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A57DA"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35675EE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8634F"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6C091"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60193"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79F40F9C"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0E9CF"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689E1"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7DE32"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51A09325"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7BFA5"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FED09"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5321F"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17EBE65C"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9E203"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05252"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153E1"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0010C478"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12892"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E3803"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43277"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08CF8B80"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DDCC7"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B8614"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F9262"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6344BC8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7756F"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0E531"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4F7D6"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19902C8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1ADE8"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98AD3"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CC075"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0DC8C31F"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94A20"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D9CF8"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07AEE"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6CBDFE50"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23AC0"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4C453"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CE019"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0BCC292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23E18"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50273"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CE1B8"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01213BA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3D127"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B950A"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1DBFD"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0A142EA1"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B0940"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EDF4E"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E8BC1"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1F9118C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D7CDA"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B910A"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411F1"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77819315"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0560C"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1D657"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4DA24"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769DA00B"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47E12"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552AD"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C7FC0"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4517D335"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1C826"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820E9"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D81C3"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070150A6"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E6907"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0040A"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E4D88"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7A50539B"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F95B1"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E99A4"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CC863"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34BCEE41"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452BF"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769E4"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076DD"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17CDD882"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CF1A7"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F7CCB"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4E3A3"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0EED71F1"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7A31B" w14:textId="77777777" w:rsidR="0026623F" w:rsidRDefault="0026623F" w:rsidP="00E90FDA">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91F46"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D1363" w14:textId="77777777" w:rsidR="0026623F" w:rsidRDefault="0026623F" w:rsidP="00E90FDA">
            <w:pPr>
              <w:widowControl w:val="0"/>
              <w:suppressAutoHyphens/>
              <w:spacing w:after="0" w:line="240" w:lineRule="auto"/>
              <w:rPr>
                <w:rFonts w:ascii="Calibri" w:eastAsia="Calibri" w:hAnsi="Calibri" w:cs="Calibri"/>
                <w:sz w:val="22"/>
              </w:rPr>
            </w:pPr>
          </w:p>
        </w:tc>
      </w:tr>
    </w:tbl>
    <w:p w14:paraId="4638EE23" w14:textId="77777777" w:rsidR="0026623F" w:rsidRDefault="0026623F" w:rsidP="0026623F">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26623F" w14:paraId="55C8C772" w14:textId="77777777" w:rsidTr="00E90FDA">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4886A" w14:textId="77777777" w:rsidR="0026623F" w:rsidRDefault="0026623F" w:rsidP="00E90FDA">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5BC1F9DC" w14:textId="77777777" w:rsidR="0026623F" w:rsidRDefault="0026623F" w:rsidP="00E90FDA">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3B9B6555" w14:textId="77777777" w:rsidR="0026623F" w:rsidRDefault="0026623F" w:rsidP="00E90FDA">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B43BF" w14:textId="77777777" w:rsidR="0026623F" w:rsidRDefault="0026623F" w:rsidP="00E90FDA">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20B2D65F" w14:textId="77777777" w:rsidR="0026623F" w:rsidRDefault="0026623F" w:rsidP="00E90FDA">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07D6C824" w14:textId="77777777" w:rsidR="0026623F" w:rsidRDefault="0026623F" w:rsidP="00E90FDA">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12984D5D"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p>
    <w:p w14:paraId="5EAEE98E" w14:textId="77777777" w:rsidR="00C51ECB" w:rsidRDefault="00C51ECB"/>
    <w:sectPr w:rsidR="00C51ECB" w:rsidSect="0026623F">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1F036404"/>
    <w:multiLevelType w:val="multilevel"/>
    <w:tmpl w:val="621C5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051966"/>
    <w:multiLevelType w:val="hybridMultilevel"/>
    <w:tmpl w:val="FA204D80"/>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0E8735F"/>
    <w:multiLevelType w:val="hybridMultilevel"/>
    <w:tmpl w:val="58FA0C4A"/>
    <w:lvl w:ilvl="0" w:tplc="A7B41F6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5055035A"/>
    <w:multiLevelType w:val="hybridMultilevel"/>
    <w:tmpl w:val="CA20CDC2"/>
    <w:lvl w:ilvl="0" w:tplc="A3A6C0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753200">
    <w:abstractNumId w:val="11"/>
  </w:num>
  <w:num w:numId="2" w16cid:durableId="583688931">
    <w:abstractNumId w:val="39"/>
  </w:num>
  <w:num w:numId="3" w16cid:durableId="328142615">
    <w:abstractNumId w:val="20"/>
  </w:num>
  <w:num w:numId="4" w16cid:durableId="1217812225">
    <w:abstractNumId w:val="15"/>
  </w:num>
  <w:num w:numId="5" w16cid:durableId="1295211501">
    <w:abstractNumId w:val="37"/>
  </w:num>
  <w:num w:numId="6" w16cid:durableId="1258713325">
    <w:abstractNumId w:val="40"/>
  </w:num>
  <w:num w:numId="7" w16cid:durableId="1750542223">
    <w:abstractNumId w:val="28"/>
  </w:num>
  <w:num w:numId="8" w16cid:durableId="1463041619">
    <w:abstractNumId w:val="33"/>
  </w:num>
  <w:num w:numId="9" w16cid:durableId="284968626">
    <w:abstractNumId w:val="23"/>
  </w:num>
  <w:num w:numId="10" w16cid:durableId="1610355159">
    <w:abstractNumId w:val="16"/>
  </w:num>
  <w:num w:numId="11" w16cid:durableId="777918173">
    <w:abstractNumId w:val="29"/>
  </w:num>
  <w:num w:numId="12" w16cid:durableId="1717698758">
    <w:abstractNumId w:val="27"/>
  </w:num>
  <w:num w:numId="13" w16cid:durableId="1814635844">
    <w:abstractNumId w:val="5"/>
  </w:num>
  <w:num w:numId="14" w16cid:durableId="304815681">
    <w:abstractNumId w:val="4"/>
  </w:num>
  <w:num w:numId="15" w16cid:durableId="1466004683">
    <w:abstractNumId w:val="25"/>
  </w:num>
  <w:num w:numId="16" w16cid:durableId="1067875316">
    <w:abstractNumId w:val="8"/>
  </w:num>
  <w:num w:numId="17" w16cid:durableId="513499943">
    <w:abstractNumId w:val="0"/>
  </w:num>
  <w:num w:numId="18" w16cid:durableId="203373239">
    <w:abstractNumId w:val="22"/>
  </w:num>
  <w:num w:numId="19" w16cid:durableId="1403023394">
    <w:abstractNumId w:val="2"/>
  </w:num>
  <w:num w:numId="20" w16cid:durableId="2126457977">
    <w:abstractNumId w:val="3"/>
  </w:num>
  <w:num w:numId="21" w16cid:durableId="601648514">
    <w:abstractNumId w:val="35"/>
  </w:num>
  <w:num w:numId="22" w16cid:durableId="697513827">
    <w:abstractNumId w:val="7"/>
  </w:num>
  <w:num w:numId="23" w16cid:durableId="608125685">
    <w:abstractNumId w:val="32"/>
  </w:num>
  <w:num w:numId="24" w16cid:durableId="481580842">
    <w:abstractNumId w:val="18"/>
  </w:num>
  <w:num w:numId="25" w16cid:durableId="1474444476">
    <w:abstractNumId w:val="1"/>
  </w:num>
  <w:num w:numId="26" w16cid:durableId="524832894">
    <w:abstractNumId w:val="13"/>
  </w:num>
  <w:num w:numId="27" w16cid:durableId="1094594422">
    <w:abstractNumId w:val="36"/>
  </w:num>
  <w:num w:numId="28" w16cid:durableId="1570379030">
    <w:abstractNumId w:val="14"/>
  </w:num>
  <w:num w:numId="29" w16cid:durableId="586617634">
    <w:abstractNumId w:val="34"/>
  </w:num>
  <w:num w:numId="30" w16cid:durableId="1668094413">
    <w:abstractNumId w:val="38"/>
  </w:num>
  <w:num w:numId="31" w16cid:durableId="603268711">
    <w:abstractNumId w:val="21"/>
  </w:num>
  <w:num w:numId="32" w16cid:durableId="912277028">
    <w:abstractNumId w:val="19"/>
  </w:num>
  <w:num w:numId="33" w16cid:durableId="384835774">
    <w:abstractNumId w:val="6"/>
  </w:num>
  <w:num w:numId="34" w16cid:durableId="1500926695">
    <w:abstractNumId w:val="12"/>
  </w:num>
  <w:num w:numId="35" w16cid:durableId="826285532">
    <w:abstractNumId w:val="24"/>
  </w:num>
  <w:num w:numId="36" w16cid:durableId="1771775629">
    <w:abstractNumId w:val="17"/>
  </w:num>
  <w:num w:numId="37" w16cid:durableId="1930849534">
    <w:abstractNumId w:val="10"/>
  </w:num>
  <w:num w:numId="38" w16cid:durableId="616835954">
    <w:abstractNumId w:val="30"/>
  </w:num>
  <w:num w:numId="39" w16cid:durableId="1253247448">
    <w:abstractNumId w:val="31"/>
  </w:num>
  <w:num w:numId="40" w16cid:durableId="781610079">
    <w:abstractNumId w:val="9"/>
  </w:num>
  <w:num w:numId="41" w16cid:durableId="4379921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3F"/>
    <w:rsid w:val="00093008"/>
    <w:rsid w:val="000E5A5B"/>
    <w:rsid w:val="0026623F"/>
    <w:rsid w:val="006F75E0"/>
    <w:rsid w:val="00753213"/>
    <w:rsid w:val="00C51ECB"/>
    <w:rsid w:val="00E141E0"/>
    <w:rsid w:val="00FB15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1B4A"/>
  <w15:chartTrackingRefBased/>
  <w15:docId w15:val="{6E2C82B9-28D7-41DC-A0EC-3138D8AC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23F"/>
    <w:rPr>
      <w:rFonts w:eastAsiaTheme="minorEastAsia"/>
      <w:lang w:eastAsia="pl-PL"/>
    </w:rPr>
  </w:style>
  <w:style w:type="paragraph" w:styleId="Nagwek1">
    <w:name w:val="heading 1"/>
    <w:basedOn w:val="Normalny"/>
    <w:next w:val="Normalny"/>
    <w:link w:val="Nagwek1Znak"/>
    <w:uiPriority w:val="9"/>
    <w:qFormat/>
    <w:rsid w:val="00266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66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6623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6623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6623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6623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6623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6623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6623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6623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6623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6623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6623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6623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6623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6623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6623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6623F"/>
    <w:rPr>
      <w:rFonts w:eastAsiaTheme="majorEastAsia" w:cstheme="majorBidi"/>
      <w:color w:val="272727" w:themeColor="text1" w:themeTint="D8"/>
    </w:rPr>
  </w:style>
  <w:style w:type="paragraph" w:styleId="Tytu">
    <w:name w:val="Title"/>
    <w:basedOn w:val="Normalny"/>
    <w:next w:val="Normalny"/>
    <w:link w:val="TytuZnak"/>
    <w:uiPriority w:val="10"/>
    <w:qFormat/>
    <w:rsid w:val="00266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6623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6623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6623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6623F"/>
    <w:pPr>
      <w:spacing w:before="160"/>
      <w:jc w:val="center"/>
    </w:pPr>
    <w:rPr>
      <w:i/>
      <w:iCs/>
      <w:color w:val="404040" w:themeColor="text1" w:themeTint="BF"/>
    </w:rPr>
  </w:style>
  <w:style w:type="character" w:customStyle="1" w:styleId="CytatZnak">
    <w:name w:val="Cytat Znak"/>
    <w:basedOn w:val="Domylnaczcionkaakapitu"/>
    <w:link w:val="Cytat"/>
    <w:uiPriority w:val="29"/>
    <w:rsid w:val="0026623F"/>
    <w:rPr>
      <w:i/>
      <w:iCs/>
      <w:color w:val="404040" w:themeColor="text1" w:themeTint="BF"/>
    </w:rPr>
  </w:style>
  <w:style w:type="paragraph" w:styleId="Akapitzlist">
    <w:name w:val="List Paragraph"/>
    <w:basedOn w:val="Normalny"/>
    <w:uiPriority w:val="34"/>
    <w:qFormat/>
    <w:rsid w:val="0026623F"/>
    <w:pPr>
      <w:ind w:left="720"/>
      <w:contextualSpacing/>
    </w:pPr>
  </w:style>
  <w:style w:type="character" w:styleId="Wyrnienieintensywne">
    <w:name w:val="Intense Emphasis"/>
    <w:basedOn w:val="Domylnaczcionkaakapitu"/>
    <w:uiPriority w:val="21"/>
    <w:qFormat/>
    <w:rsid w:val="0026623F"/>
    <w:rPr>
      <w:i/>
      <w:iCs/>
      <w:color w:val="0F4761" w:themeColor="accent1" w:themeShade="BF"/>
    </w:rPr>
  </w:style>
  <w:style w:type="paragraph" w:styleId="Cytatintensywny">
    <w:name w:val="Intense Quote"/>
    <w:basedOn w:val="Normalny"/>
    <w:next w:val="Normalny"/>
    <w:link w:val="CytatintensywnyZnak"/>
    <w:uiPriority w:val="30"/>
    <w:qFormat/>
    <w:rsid w:val="00266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6623F"/>
    <w:rPr>
      <w:i/>
      <w:iCs/>
      <w:color w:val="0F4761" w:themeColor="accent1" w:themeShade="BF"/>
    </w:rPr>
  </w:style>
  <w:style w:type="character" w:styleId="Odwoanieintensywne">
    <w:name w:val="Intense Reference"/>
    <w:basedOn w:val="Domylnaczcionkaakapitu"/>
    <w:uiPriority w:val="32"/>
    <w:qFormat/>
    <w:rsid w:val="002662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5371</Words>
  <Characters>32226</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3</cp:revision>
  <cp:lastPrinted>2025-04-16T10:33:00Z</cp:lastPrinted>
  <dcterms:created xsi:type="dcterms:W3CDTF">2025-04-16T05:37:00Z</dcterms:created>
  <dcterms:modified xsi:type="dcterms:W3CDTF">2025-04-17T13:34:00Z</dcterms:modified>
</cp:coreProperties>
</file>