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6B64"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7959A787"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F7CDBD4" w14:textId="77777777" w:rsidR="008B7F69" w:rsidRDefault="008B7F69" w:rsidP="008B7F69">
      <w:pPr>
        <w:widowControl w:val="0"/>
        <w:suppressAutoHyphens/>
        <w:spacing w:after="0" w:line="240" w:lineRule="auto"/>
        <w:jc w:val="center"/>
        <w:rPr>
          <w:rFonts w:ascii="Times New Roman" w:eastAsia="Times New Roman" w:hAnsi="Times New Roman" w:cs="Times New Roman"/>
          <w:b/>
          <w:sz w:val="16"/>
        </w:rPr>
      </w:pPr>
    </w:p>
    <w:p w14:paraId="740A4288"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48A7589C" w14:textId="77777777" w:rsidR="008B7F69" w:rsidRDefault="008B7F69" w:rsidP="008B7F69">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56FF4697"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1A43FA9B"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3CF1C76D" w14:textId="77777777" w:rsidR="008B7F69" w:rsidRDefault="008B7F69" w:rsidP="008B7F69">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227C8681" w14:textId="77777777" w:rsidR="008B7F69" w:rsidRDefault="008B7F69" w:rsidP="008B7F69">
      <w:pPr>
        <w:widowControl w:val="0"/>
        <w:suppressAutoHyphens/>
        <w:spacing w:before="120" w:after="0" w:line="240" w:lineRule="auto"/>
        <w:jc w:val="both"/>
        <w:rPr>
          <w:rFonts w:ascii="Times New Roman" w:eastAsia="Times New Roman" w:hAnsi="Times New Roman" w:cs="Times New Roman"/>
        </w:rPr>
      </w:pPr>
    </w:p>
    <w:p w14:paraId="1E40B78A" w14:textId="2104B451"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w:t>
      </w:r>
      <w:r w:rsidR="00497377">
        <w:rPr>
          <w:rFonts w:ascii="Times New Roman" w:eastAsia="Times New Roman" w:hAnsi="Times New Roman" w:cs="Times New Roman"/>
        </w:rPr>
        <w:t>9</w:t>
      </w:r>
      <w:r>
        <w:rPr>
          <w:rFonts w:ascii="Times New Roman" w:eastAsia="Times New Roman" w:hAnsi="Times New Roman" w:cs="Times New Roman"/>
        </w:rPr>
        <w:t>/04/LEKARZ/2025</w:t>
      </w:r>
    </w:p>
    <w:p w14:paraId="33CDF736" w14:textId="77777777" w:rsidR="008B7F69" w:rsidRDefault="008B7F69" w:rsidP="008B7F69">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7F91906E"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0E5EC68C" w14:textId="77777777" w:rsidR="008B7F69" w:rsidRDefault="008B7F69" w:rsidP="008B7F69">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64F3A2A1"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71B2D60C"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74CA8936"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18FECA64" w14:textId="77777777" w:rsidR="008B7F69" w:rsidRDefault="008B7F69" w:rsidP="008B7F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01A715DB" w14:textId="77777777" w:rsidR="008B7F69" w:rsidRDefault="008B7F69" w:rsidP="008B7F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01FE1687" w14:textId="77777777" w:rsidR="008B7F69" w:rsidRDefault="008B7F69" w:rsidP="008B7F69">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0BB2F3B7"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6B3C7B12"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0A4A4CF6"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F7737A2" w14:textId="77777777" w:rsidR="008B7F69" w:rsidRDefault="008B7F69" w:rsidP="008B7F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B9E1984" w14:textId="77777777" w:rsidR="008B7F69" w:rsidRDefault="008B7F69" w:rsidP="008B7F69">
      <w:pPr>
        <w:keepNext/>
        <w:widowControl w:val="0"/>
        <w:tabs>
          <w:tab w:val="left" w:pos="708"/>
        </w:tabs>
        <w:suppressAutoHyphens/>
        <w:spacing w:after="0" w:line="240" w:lineRule="auto"/>
        <w:rPr>
          <w:rFonts w:ascii="Times New Roman" w:eastAsia="Times New Roman" w:hAnsi="Times New Roman" w:cs="Times New Roman"/>
          <w:b/>
        </w:rPr>
      </w:pPr>
    </w:p>
    <w:p w14:paraId="7B45CAB8" w14:textId="77777777" w:rsidR="008B7F69" w:rsidRDefault="008B7F69" w:rsidP="008B7F69">
      <w:pPr>
        <w:keepNext/>
        <w:widowControl w:val="0"/>
        <w:tabs>
          <w:tab w:val="left" w:pos="708"/>
        </w:tabs>
        <w:suppressAutoHyphens/>
        <w:spacing w:after="0" w:line="240" w:lineRule="auto"/>
        <w:rPr>
          <w:rFonts w:ascii="Times New Roman" w:eastAsia="Times New Roman" w:hAnsi="Times New Roman" w:cs="Times New Roman"/>
          <w:b/>
        </w:rPr>
      </w:pPr>
    </w:p>
    <w:p w14:paraId="3F7EF918" w14:textId="77777777" w:rsidR="008B7F69" w:rsidRDefault="008B7F69" w:rsidP="008B7F69">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0526D820"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E3E0543" w14:textId="14AD04CF" w:rsidR="008B7F69" w:rsidRPr="00F324A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 Nefrologicznym ze Stacją Dializ</w:t>
      </w:r>
      <w:r>
        <w:rPr>
          <w:rFonts w:ascii="Times New Roman" w:eastAsia="Times New Roman" w:hAnsi="Times New Roman" w:cs="Times New Roman"/>
        </w:rPr>
        <w:t xml:space="preserve"> </w:t>
      </w:r>
      <w:r>
        <w:rPr>
          <w:rFonts w:ascii="Times New Roman" w:eastAsia="Times New Roman" w:hAnsi="Times New Roman" w:cs="Times New Roman"/>
          <w:b/>
        </w:rPr>
        <w:t xml:space="preserve">i w poradni nefrologicznej </w:t>
      </w:r>
      <w:r>
        <w:rPr>
          <w:rFonts w:ascii="Times New Roman" w:eastAsia="Times New Roman" w:hAnsi="Times New Roman" w:cs="Times New Roman"/>
        </w:rPr>
        <w:t>wraz z prowadzeniem wymaganej odrębnymi przepisami dokumentacji medycznej w zakresie świadczeń lekarza specjalisty w dziedzinie......................</w:t>
      </w:r>
      <w:r w:rsidRPr="00F324A9">
        <w:rPr>
          <w:rFonts w:cs="Times New Roman"/>
        </w:rPr>
        <w:t xml:space="preserve"> </w:t>
      </w:r>
      <w:r w:rsidRPr="00F324A9">
        <w:rPr>
          <w:rFonts w:ascii="Times New Roman" w:hAnsi="Times New Roman" w:cs="Times New Roman"/>
        </w:rPr>
        <w:t>oraz innych komórkach organizacyjnych, w zależności od potrzeb</w:t>
      </w:r>
      <w:r>
        <w:rPr>
          <w:rFonts w:ascii="Times New Roman" w:hAnsi="Times New Roman" w:cs="Times New Roman"/>
        </w:rPr>
        <w:t xml:space="preserve"> </w:t>
      </w:r>
      <w:r w:rsidRPr="00F324A9">
        <w:rPr>
          <w:rFonts w:ascii="Times New Roman" w:hAnsi="Times New Roman" w:cs="Times New Roman"/>
        </w:rPr>
        <w:t>w zakresie konsultacji specjalistycznych</w:t>
      </w:r>
      <w:r>
        <w:rPr>
          <w:rFonts w:ascii="Times New Roman" w:hAnsi="Times New Roman" w:cs="Times New Roman"/>
        </w:rPr>
        <w:t>.</w:t>
      </w:r>
    </w:p>
    <w:p w14:paraId="6C5CB9AC"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3C4BEFA0"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48349595"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245B4168"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BE9092C"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1611C763"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431AD1BE" w14:textId="77777777" w:rsidR="008B7F69" w:rsidRDefault="008B7F69" w:rsidP="008B7F69">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6ED4960" w14:textId="77777777" w:rsidR="008B7F69" w:rsidRDefault="008B7F69" w:rsidP="008B7F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0824E289" w14:textId="77777777" w:rsidR="008B7F69" w:rsidRDefault="008B7F69" w:rsidP="008B7F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0A136296"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24B9CC8A" w14:textId="77777777" w:rsidR="008B7F69" w:rsidRDefault="008B7F69" w:rsidP="008B7F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06E89EE1" w14:textId="77777777" w:rsidR="008B7F69" w:rsidRPr="00BF5AF4" w:rsidRDefault="008B7F69" w:rsidP="008B7F69">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2523E1ED" w14:textId="77777777" w:rsidR="008B7F69" w:rsidRPr="00BF5AF4" w:rsidRDefault="008B7F69" w:rsidP="008B7F69">
      <w:pPr>
        <w:pStyle w:val="Akapitzlist"/>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6C9EFFCF" w14:textId="77777777" w:rsidR="008B7F69" w:rsidRDefault="008B7F69" w:rsidP="008B7F69">
      <w:pPr>
        <w:widowControl w:val="0"/>
        <w:numPr>
          <w:ilvl w:val="0"/>
          <w:numId w:val="2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2AC8A9AD" w14:textId="77777777" w:rsidR="008B7F69" w:rsidRPr="00BF5AF4" w:rsidRDefault="008B7F69" w:rsidP="008B7F69">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6F2226E4" w14:textId="77777777" w:rsidR="008B7F69" w:rsidRPr="00BF5AF4" w:rsidRDefault="008B7F69" w:rsidP="008B7F69">
      <w:pPr>
        <w:pStyle w:val="Akapitzlist"/>
        <w:widowControl w:val="0"/>
        <w:numPr>
          <w:ilvl w:val="0"/>
          <w:numId w:val="2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0C3AD8E4" w14:textId="77777777" w:rsidR="008B7F69" w:rsidRPr="00BF5AF4" w:rsidRDefault="008B7F69" w:rsidP="008B7F69">
      <w:pPr>
        <w:pStyle w:val="Akapitzlist"/>
        <w:widowControl w:val="0"/>
        <w:numPr>
          <w:ilvl w:val="0"/>
          <w:numId w:val="2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489F5135" w14:textId="77777777" w:rsidR="008B7F69" w:rsidRDefault="008B7F69" w:rsidP="008B7F69">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2FB48CE" w14:textId="77777777" w:rsidR="008B7F69" w:rsidRDefault="008B7F69" w:rsidP="008B7F69">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1D24C58E" w14:textId="77777777" w:rsidR="008B7F69" w:rsidRDefault="008B7F69" w:rsidP="008B7F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26BB8D56" w14:textId="77777777" w:rsidR="008B7F69" w:rsidRDefault="008B7F69" w:rsidP="008B7F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0429F14A" w14:textId="77777777" w:rsidR="008B7F69" w:rsidRDefault="008B7F69" w:rsidP="008B7F69">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581A5D94" w14:textId="77777777" w:rsidR="008B7F69" w:rsidRDefault="008B7F69" w:rsidP="008B7F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0684CB5D" w14:textId="77777777" w:rsidR="008B7F69" w:rsidRDefault="008B7F69" w:rsidP="008B7F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30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2F7A6509" w14:textId="77777777" w:rsidR="008B7F69" w:rsidRDefault="008B7F69" w:rsidP="008B7F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0582D13B" w14:textId="77777777" w:rsidR="008B7F69" w:rsidRDefault="008B7F69" w:rsidP="008B7F69">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06A17870"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B961668" w14:textId="77777777" w:rsidR="008B7F69" w:rsidRDefault="008B7F69" w:rsidP="008B7F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47E69D0D" w14:textId="77777777" w:rsidR="008B7F69" w:rsidRDefault="008B7F69" w:rsidP="008B7F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523CC91" w14:textId="77777777" w:rsidR="008B7F69" w:rsidRDefault="008B7F69" w:rsidP="008B7F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796BD680" w14:textId="77777777" w:rsidR="008B7F69" w:rsidRDefault="008B7F69" w:rsidP="008B7F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3910E835" w14:textId="77777777" w:rsidR="008B7F69" w:rsidRDefault="008B7F69" w:rsidP="008B7F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58A90EE5" w14:textId="77777777" w:rsidR="008B7F69" w:rsidRPr="00BF5AF4" w:rsidRDefault="008B7F69" w:rsidP="008B7F69">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68AD58A1" w14:textId="77777777" w:rsidR="008B7F69" w:rsidRPr="00BF5AF4" w:rsidRDefault="008B7F69" w:rsidP="008B7F69">
      <w:pPr>
        <w:pStyle w:val="Akapitzlist"/>
        <w:widowControl w:val="0"/>
        <w:numPr>
          <w:ilvl w:val="0"/>
          <w:numId w:val="2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D2E18D7" w14:textId="77777777" w:rsidR="008B7F69" w:rsidRPr="00BF5AF4" w:rsidRDefault="008B7F69" w:rsidP="008B7F69">
      <w:pPr>
        <w:pStyle w:val="Akapitzlist"/>
        <w:widowControl w:val="0"/>
        <w:numPr>
          <w:ilvl w:val="0"/>
          <w:numId w:val="2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4C7BCFB7"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44DC70A1" w14:textId="77777777" w:rsidR="008B7F69" w:rsidRDefault="008B7F69" w:rsidP="008B7F69">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57D99F76"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52C75CF0"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454552AE"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0F81C1D8"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FF62CC5"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2206F57"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515C1420"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547D0051"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A820475"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8F1DEF6"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020350C6"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543E6165"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782B32A3"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C428AFB"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0FDA8B17"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E16A4E8"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5C130EC"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6F7EA300"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68402BF6"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00E36B0A"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2F8E1CF9"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9FA5B17"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4857682"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F201FBC" w14:textId="77777777" w:rsidR="008B7F69" w:rsidRDefault="008B7F69" w:rsidP="008B7F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6E6E4636"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17887A6F"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9CDAEB1" w14:textId="77777777" w:rsidR="008B7F69" w:rsidRDefault="008B7F69" w:rsidP="008B7F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12B3A940" w14:textId="77777777" w:rsidR="008B7F69" w:rsidRDefault="008B7F69" w:rsidP="008B7F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170B3C6" w14:textId="77777777" w:rsidR="008B7F69" w:rsidRDefault="008B7F69" w:rsidP="008B7F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2BAD7D43" w14:textId="77777777" w:rsidR="008B7F69" w:rsidRPr="00BF5AF4" w:rsidRDefault="008B7F69" w:rsidP="008B7F69">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39AB2E02" w14:textId="77777777" w:rsidR="008B7F69" w:rsidRPr="00BF5AF4" w:rsidRDefault="008B7F69" w:rsidP="008B7F69">
      <w:pPr>
        <w:pStyle w:val="Akapitzlist"/>
        <w:widowControl w:val="0"/>
        <w:numPr>
          <w:ilvl w:val="0"/>
          <w:numId w:val="2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7710E52E" w14:textId="77777777" w:rsidR="008B7F69" w:rsidRDefault="008B7F69" w:rsidP="008B7F6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5E350979" w14:textId="77777777" w:rsidR="008B7F69" w:rsidRDefault="008B7F69" w:rsidP="008B7F6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33B95939" w14:textId="77777777" w:rsidR="008B7F69" w:rsidRDefault="008B7F69" w:rsidP="008B7F6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68A0B99E" w14:textId="77777777" w:rsidR="008B7F69" w:rsidRDefault="008B7F69" w:rsidP="008B7F69">
      <w:pPr>
        <w:widowControl w:val="0"/>
        <w:numPr>
          <w:ilvl w:val="0"/>
          <w:numId w:val="2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78FDE166" w14:textId="77777777" w:rsidR="008B7F69" w:rsidRDefault="008B7F69" w:rsidP="008B7F69">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3EBD01B0" w14:textId="77777777" w:rsidR="008B7F69" w:rsidRPr="00BF5AF4" w:rsidRDefault="008B7F69" w:rsidP="008B7F69">
      <w:pPr>
        <w:pStyle w:val="Akapitzlist"/>
        <w:widowControl w:val="0"/>
        <w:numPr>
          <w:ilvl w:val="0"/>
          <w:numId w:val="2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73F68BAF" w14:textId="77777777" w:rsidR="008B7F69" w:rsidRDefault="008B7F69" w:rsidP="008B7F69">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5459B51B"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1085A274" w14:textId="77777777" w:rsidR="008B7F69" w:rsidRDefault="008B7F69" w:rsidP="008B7F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71B60737" w14:textId="77777777" w:rsidR="008B7F69" w:rsidRDefault="008B7F69" w:rsidP="008B7F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6F3FC955" w14:textId="77777777" w:rsidR="008B7F69" w:rsidRDefault="008B7F69" w:rsidP="008B7F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D1BA18F" w14:textId="77777777" w:rsidR="008B7F69" w:rsidRDefault="008B7F69" w:rsidP="008B7F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2811E981" w14:textId="77777777" w:rsidR="008B7F69" w:rsidRDefault="008B7F69" w:rsidP="008B7F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5237CBC2"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4190BFC5"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6919D0CA" w14:textId="77777777" w:rsidR="008B7F69" w:rsidRDefault="008B7F69" w:rsidP="008B7F69">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E6BC8A0" w14:textId="77777777" w:rsidR="008B7F69" w:rsidRDefault="008B7F69" w:rsidP="008B7F69">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27FC638A" w14:textId="77777777" w:rsidR="008B7F69" w:rsidRPr="00BF5AF4" w:rsidRDefault="008B7F69" w:rsidP="008B7F69">
      <w:pPr>
        <w:pStyle w:val="Akapitzlist"/>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18836E91" w14:textId="77777777" w:rsidR="008B7F69" w:rsidRPr="00BF5AF4" w:rsidRDefault="008B7F69" w:rsidP="008B7F69">
      <w:pPr>
        <w:pStyle w:val="Akapitzlist"/>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05356475" w14:textId="77777777" w:rsidR="008B7F69" w:rsidRDefault="008B7F69" w:rsidP="008B7F69">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6C5B7D52" w14:textId="77777777" w:rsidR="008B7F69" w:rsidRDefault="008B7F69" w:rsidP="008B7F69">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0CE3A210" w14:textId="77777777" w:rsidR="008B7F69" w:rsidRDefault="008B7F69" w:rsidP="008B7F69">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3CCE940" w14:textId="77777777" w:rsidR="008B7F69" w:rsidRPr="00DB69D8" w:rsidRDefault="008B7F69" w:rsidP="008B7F69">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371D00E3" w14:textId="77777777" w:rsidR="008B7F69" w:rsidRPr="00DB69D8" w:rsidRDefault="008B7F69" w:rsidP="008B7F69">
      <w:pPr>
        <w:pStyle w:val="Akapitzlist"/>
        <w:widowControl w:val="0"/>
        <w:numPr>
          <w:ilvl w:val="0"/>
          <w:numId w:val="3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6EB7C6A0" w14:textId="77777777" w:rsidR="008B7F69" w:rsidRPr="00BF5AF4" w:rsidRDefault="008B7F69" w:rsidP="008B7F69">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1B4BD0E1" w14:textId="77777777" w:rsidR="008B7F69" w:rsidRPr="00557D12" w:rsidRDefault="008B7F69" w:rsidP="008B7F69">
      <w:pPr>
        <w:pStyle w:val="Akapitzlist"/>
        <w:widowControl w:val="0"/>
        <w:numPr>
          <w:ilvl w:val="0"/>
          <w:numId w:val="3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4698F8D1" w14:textId="77777777" w:rsidR="008B7F69" w:rsidRPr="00BF5AF4" w:rsidRDefault="008B7F69" w:rsidP="008B7F69">
      <w:pPr>
        <w:pStyle w:val="Akapitzlist"/>
        <w:widowControl w:val="0"/>
        <w:numPr>
          <w:ilvl w:val="0"/>
          <w:numId w:val="3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758E42CA" w14:textId="77777777" w:rsidR="008B7F69" w:rsidRPr="00BF5AF4" w:rsidRDefault="008B7F69" w:rsidP="008B7F6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6DA5298E" w14:textId="77777777" w:rsidR="008B7F69" w:rsidRDefault="008B7F69" w:rsidP="008B7F6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74381542" w14:textId="77777777" w:rsidR="008B7F69" w:rsidRPr="00BF5AF4" w:rsidRDefault="008B7F69" w:rsidP="008B7F6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26947BBD" w14:textId="77777777" w:rsidR="008B7F69" w:rsidRPr="00BF5AF4" w:rsidRDefault="008B7F69" w:rsidP="008B7F69">
      <w:pPr>
        <w:pStyle w:val="Akapitzlist"/>
        <w:widowControl w:val="0"/>
        <w:numPr>
          <w:ilvl w:val="0"/>
          <w:numId w:val="3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295BD7C1" w14:textId="77777777" w:rsidR="008B7F69" w:rsidRDefault="008B7F69" w:rsidP="008B7F69">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4370D5A3"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5AC0B5D7" w14:textId="77777777" w:rsidR="008B7F69" w:rsidRDefault="008B7F69" w:rsidP="008B7F69">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0D95026B" w14:textId="438DF2DF" w:rsidR="008B7F69" w:rsidRPr="008B7F69" w:rsidRDefault="008B7F69" w:rsidP="008B7F69">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8B7F69">
        <w:rPr>
          <w:rFonts w:ascii="Times New Roman" w:eastAsia="Times New Roman" w:hAnsi="Times New Roman" w:cs="Times New Roman"/>
          <w:b/>
        </w:rPr>
        <w:t>……… zł</w:t>
      </w:r>
      <w:r w:rsidRPr="008B7F69">
        <w:rPr>
          <w:rFonts w:ascii="Times New Roman" w:eastAsia="Times New Roman" w:hAnsi="Times New Roman" w:cs="Times New Roman"/>
        </w:rPr>
        <w:t xml:space="preserve"> brutto (słownie: …………………) za godzinę udzielania świadczeń zdrowotnych z koordynowaniem,</w:t>
      </w:r>
    </w:p>
    <w:p w14:paraId="288A6C62" w14:textId="1447160C" w:rsidR="008B7F69" w:rsidRPr="008B7F69" w:rsidRDefault="008B7F69" w:rsidP="008B7F69">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8B7F69">
        <w:rPr>
          <w:rFonts w:ascii="Times New Roman" w:eastAsia="Times New Roman" w:hAnsi="Times New Roman" w:cs="Times New Roman"/>
          <w:b/>
        </w:rPr>
        <w:t>……… zł</w:t>
      </w:r>
      <w:r w:rsidRPr="008B7F69">
        <w:rPr>
          <w:rFonts w:ascii="Times New Roman" w:eastAsia="Times New Roman" w:hAnsi="Times New Roman" w:cs="Times New Roman"/>
        </w:rPr>
        <w:t xml:space="preserve"> brutto (słownie: …………………) za godzinę udzielania świadczeń zdrowotnych bez koordynowania,</w:t>
      </w:r>
    </w:p>
    <w:p w14:paraId="616CB734" w14:textId="77777777" w:rsidR="008B7F69" w:rsidRDefault="008B7F69" w:rsidP="008B7F69">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zł  </w:t>
      </w:r>
      <w:r>
        <w:rPr>
          <w:rFonts w:ascii="Times New Roman" w:eastAsia="Times New Roman" w:hAnsi="Times New Roman" w:cs="Times New Roman"/>
        </w:rPr>
        <w:t>brutto  (słownie:  …………………)  za każdą godzinę udzielania świadczeń zdrowotnych poza normalną ordynacją Oddziału Nefrologicznego ze Stacją Dializ w dni powszednie,</w:t>
      </w:r>
    </w:p>
    <w:p w14:paraId="22BD2A4C" w14:textId="014D36B6" w:rsidR="008B7F69" w:rsidRDefault="008B7F69" w:rsidP="008B7F69">
      <w:pPr>
        <w:numPr>
          <w:ilvl w:val="0"/>
          <w:numId w:val="41"/>
        </w:num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zł  </w:t>
      </w:r>
      <w:r>
        <w:rPr>
          <w:rFonts w:ascii="Times New Roman" w:eastAsia="Times New Roman" w:hAnsi="Times New Roman" w:cs="Times New Roman"/>
        </w:rPr>
        <w:t>brutto  (słownie:  …………………) za każdą godzinę udzielania świadczeń zdrowotnych poza normalną ordynacją Oddziału Nefrologicznego ze Stacją Dializ w soboty, niedziele i inne dni wolne od pracy,</w:t>
      </w:r>
    </w:p>
    <w:p w14:paraId="4E0C685F" w14:textId="77777777" w:rsidR="008B7F69" w:rsidRDefault="008B7F69" w:rsidP="008B7F69">
      <w:pPr>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zł  </w:t>
      </w:r>
      <w:r>
        <w:rPr>
          <w:rFonts w:ascii="Times New Roman" w:eastAsia="Times New Roman" w:hAnsi="Times New Roman" w:cs="Times New Roman"/>
        </w:rPr>
        <w:t>brutto  (słownie:  …………………)  za</w:t>
      </w:r>
      <w:r>
        <w:rPr>
          <w:rFonts w:ascii="Times New Roman" w:eastAsia="Times New Roman" w:hAnsi="Times New Roman" w:cs="Times New Roman"/>
          <w:color w:val="215E99"/>
        </w:rPr>
        <w:t xml:space="preserve"> </w:t>
      </w:r>
      <w:r>
        <w:rPr>
          <w:rFonts w:ascii="Times New Roman" w:eastAsia="Times New Roman" w:hAnsi="Times New Roman" w:cs="Times New Roman"/>
        </w:rPr>
        <w:t>każdą godzinę udzielania świadczeń poza normalną ordynacją Oddziału Nefrologicznego ze Stacją Dializ w następujące święta: wigilia świąt Bożego Narodzenia, I-</w:t>
      </w:r>
      <w:proofErr w:type="spellStart"/>
      <w:r>
        <w:rPr>
          <w:rFonts w:ascii="Times New Roman" w:eastAsia="Times New Roman" w:hAnsi="Times New Roman" w:cs="Times New Roman"/>
        </w:rPr>
        <w:t>szy</w:t>
      </w:r>
      <w:proofErr w:type="spellEnd"/>
      <w:r>
        <w:rPr>
          <w:rFonts w:ascii="Times New Roman" w:eastAsia="Times New Roman" w:hAnsi="Times New Roman" w:cs="Times New Roman"/>
        </w:rPr>
        <w:t xml:space="preserve"> i II-</w:t>
      </w:r>
      <w:proofErr w:type="spellStart"/>
      <w:r>
        <w:rPr>
          <w:rFonts w:ascii="Times New Roman" w:eastAsia="Times New Roman" w:hAnsi="Times New Roman" w:cs="Times New Roman"/>
        </w:rPr>
        <w:t>gi</w:t>
      </w:r>
      <w:proofErr w:type="spellEnd"/>
      <w:r>
        <w:rPr>
          <w:rFonts w:ascii="Times New Roman" w:eastAsia="Times New Roman" w:hAnsi="Times New Roman" w:cs="Times New Roman"/>
        </w:rPr>
        <w:t xml:space="preserve"> dzień świąt Bożego Narodzenia, Sylwester, Nowy Rok, I-</w:t>
      </w:r>
      <w:proofErr w:type="spellStart"/>
      <w:r>
        <w:rPr>
          <w:rFonts w:ascii="Times New Roman" w:eastAsia="Times New Roman" w:hAnsi="Times New Roman" w:cs="Times New Roman"/>
        </w:rPr>
        <w:t>szy</w:t>
      </w:r>
      <w:proofErr w:type="spellEnd"/>
      <w:r>
        <w:rPr>
          <w:rFonts w:ascii="Times New Roman" w:eastAsia="Times New Roman" w:hAnsi="Times New Roman" w:cs="Times New Roman"/>
        </w:rPr>
        <w:t xml:space="preserve"> i II-</w:t>
      </w:r>
      <w:proofErr w:type="spellStart"/>
      <w:r>
        <w:rPr>
          <w:rFonts w:ascii="Times New Roman" w:eastAsia="Times New Roman" w:hAnsi="Times New Roman" w:cs="Times New Roman"/>
        </w:rPr>
        <w:t>gi</w:t>
      </w:r>
      <w:proofErr w:type="spellEnd"/>
      <w:r>
        <w:rPr>
          <w:rFonts w:ascii="Times New Roman" w:eastAsia="Times New Roman" w:hAnsi="Times New Roman" w:cs="Times New Roman"/>
        </w:rPr>
        <w:t xml:space="preserve"> dzień świąt Wielkanocnych</w:t>
      </w:r>
    </w:p>
    <w:p w14:paraId="4D0CD848" w14:textId="2F9F945E" w:rsidR="008B7F69" w:rsidRDefault="008B7F69" w:rsidP="008B7F69">
      <w:pPr>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6524EF">
        <w:rPr>
          <w:rFonts w:ascii="Times New Roman" w:eastAsia="Times New Roman" w:hAnsi="Times New Roman" w:cs="Times New Roman"/>
          <w:b/>
        </w:rPr>
        <w:t>%</w:t>
      </w:r>
      <w:r>
        <w:rPr>
          <w:rFonts w:ascii="Times New Roman" w:eastAsia="Times New Roman" w:hAnsi="Times New Roman" w:cs="Times New Roman"/>
        </w:rPr>
        <w:t xml:space="preserve">  (słownie:  …………………)  </w:t>
      </w:r>
      <w:r w:rsidR="006524EF">
        <w:rPr>
          <w:rFonts w:ascii="Times New Roman" w:eastAsia="Times New Roman" w:hAnsi="Times New Roman" w:cs="Times New Roman"/>
        </w:rPr>
        <w:t>wartości punktu</w:t>
      </w:r>
      <w:r>
        <w:rPr>
          <w:rFonts w:ascii="Times New Roman" w:eastAsia="Times New Roman" w:hAnsi="Times New Roman" w:cs="Times New Roman"/>
        </w:rPr>
        <w:t xml:space="preserve"> w ramach udzielania świadczeń zdrowotnych w poradni nefrologicznej.</w:t>
      </w:r>
    </w:p>
    <w:p w14:paraId="7A8E23A4" w14:textId="77777777" w:rsidR="008B7F69" w:rsidRPr="0035389F" w:rsidRDefault="008B7F69" w:rsidP="008B7F69">
      <w:pPr>
        <w:pStyle w:val="Akapitzlist"/>
        <w:widowControl w:val="0"/>
        <w:numPr>
          <w:ilvl w:val="0"/>
          <w:numId w:val="36"/>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2 ust.1.  </w:t>
      </w:r>
    </w:p>
    <w:p w14:paraId="39FA338E" w14:textId="77777777" w:rsidR="008B7F69" w:rsidRDefault="008B7F69" w:rsidP="008B7F69">
      <w:pPr>
        <w:pStyle w:val="Akapitzlist"/>
        <w:widowControl w:val="0"/>
        <w:numPr>
          <w:ilvl w:val="0"/>
          <w:numId w:val="37"/>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4E98947E" w14:textId="77777777" w:rsidR="008B7F69" w:rsidRPr="00F36E19" w:rsidRDefault="008B7F69" w:rsidP="008B7F69">
      <w:pPr>
        <w:pStyle w:val="Akapitzlist"/>
        <w:widowControl w:val="0"/>
        <w:numPr>
          <w:ilvl w:val="0"/>
          <w:numId w:val="39"/>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Udzielającego Zamówienia z tego tytułu względem Przyjmującego Zamówienie wynikających z umowy.</w:t>
      </w:r>
    </w:p>
    <w:p w14:paraId="4E8591AB" w14:textId="77777777" w:rsidR="008B7F69" w:rsidRDefault="008B7F69" w:rsidP="008B7F69">
      <w:pPr>
        <w:widowControl w:val="0"/>
        <w:numPr>
          <w:ilvl w:val="0"/>
          <w:numId w:val="38"/>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75323C89" w14:textId="77777777" w:rsidR="008B7F69" w:rsidRPr="00CF37E8" w:rsidRDefault="008B7F69" w:rsidP="008B7F69">
      <w:pPr>
        <w:pStyle w:val="Akapitzlist"/>
        <w:widowControl w:val="0"/>
        <w:numPr>
          <w:ilvl w:val="0"/>
          <w:numId w:val="14"/>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f</w:t>
      </w:r>
      <w:r w:rsidRPr="00CF37E8">
        <w:rPr>
          <w:rFonts w:ascii="Times New Roman" w:eastAsia="Times New Roman" w:hAnsi="Times New Roman" w:cs="Times New Roman"/>
        </w:rPr>
        <w:t>akturę;</w:t>
      </w:r>
    </w:p>
    <w:p w14:paraId="234957CC" w14:textId="77777777" w:rsidR="008B7F69" w:rsidRPr="00EB2255" w:rsidRDefault="008B7F69" w:rsidP="008B7F69">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4FB9E2AF" w14:textId="77777777" w:rsidR="008B7F69" w:rsidRPr="00CF37E8" w:rsidRDefault="008B7F69" w:rsidP="008B7F69">
      <w:pPr>
        <w:pStyle w:val="Akapitzlist"/>
        <w:widowControl w:val="0"/>
        <w:numPr>
          <w:ilvl w:val="0"/>
          <w:numId w:val="3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293A288B" w14:textId="77777777" w:rsidR="008B7F69" w:rsidRDefault="008B7F69" w:rsidP="008B7F69">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37323596" w14:textId="77777777" w:rsidR="008B7F69" w:rsidRDefault="008B7F69" w:rsidP="008B7F69">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dokona zapłaty w należnej kwocie na rachunek bankowy </w:t>
      </w:r>
      <w:r>
        <w:rPr>
          <w:rFonts w:ascii="Times New Roman" w:eastAsia="Times New Roman" w:hAnsi="Times New Roman" w:cs="Times New Roman"/>
        </w:rPr>
        <w:lastRenderedPageBreak/>
        <w:t>wskazany na fakturze Przyjmującego Zamówienie w terminie do 25 dnia miesiąca następującego po miesiącu, którego dotyczy wynagrodzenie pod warunkiem:</w:t>
      </w:r>
    </w:p>
    <w:p w14:paraId="1C3E9436" w14:textId="77777777" w:rsidR="008B7F69" w:rsidRPr="00C83B45" w:rsidRDefault="008B7F69" w:rsidP="008B7F69">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27C8917E" w14:textId="77777777" w:rsidR="008B7F69" w:rsidRPr="00C83B45" w:rsidRDefault="008B7F69" w:rsidP="008B7F69">
      <w:pPr>
        <w:pStyle w:val="Akapitzlist"/>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54825940" w14:textId="77777777" w:rsidR="008B7F69" w:rsidRDefault="008B7F69" w:rsidP="008B7F69">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27A6DB38" w14:textId="77777777" w:rsidR="008B7F69" w:rsidRDefault="008B7F69" w:rsidP="008B7F69">
      <w:pPr>
        <w:widowControl w:val="0"/>
        <w:numPr>
          <w:ilvl w:val="0"/>
          <w:numId w:val="2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4734CD8F" w14:textId="77777777" w:rsidR="008B7F69" w:rsidRPr="00C83B45" w:rsidRDefault="008B7F69" w:rsidP="008B7F69">
      <w:pPr>
        <w:pStyle w:val="Akapitzlist"/>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FBEB519" w14:textId="77777777" w:rsidR="008B7F69" w:rsidRDefault="008B7F69" w:rsidP="008B7F6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62366B3A" w14:textId="77777777" w:rsidR="008B7F69" w:rsidRDefault="008B7F69" w:rsidP="008B7F6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5CBC8688" w14:textId="77777777" w:rsidR="008B7F69" w:rsidRDefault="008B7F69" w:rsidP="008B7F6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4781EFEA" w14:textId="77777777" w:rsidR="008B7F69" w:rsidRDefault="008B7F69" w:rsidP="008B7F6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5EDDBC0C" w14:textId="77777777" w:rsidR="008B7F69" w:rsidRDefault="008B7F69" w:rsidP="008B7F69">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7B84029B"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1264E3E1" w14:textId="77777777" w:rsidR="008B7F69" w:rsidRPr="00465564" w:rsidRDefault="008B7F69" w:rsidP="008B7F69">
      <w:pPr>
        <w:pStyle w:val="Akapitzlist"/>
        <w:widowControl w:val="0"/>
        <w:numPr>
          <w:ilvl w:val="0"/>
          <w:numId w:val="33"/>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4386F40C"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2B4D4AE0"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4F3E3709"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w:t>
      </w:r>
      <w:r w:rsidRPr="00465564">
        <w:rPr>
          <w:rFonts w:ascii="Times New Roman" w:eastAsia="Times New Roman" w:hAnsi="Times New Roman" w:cs="Times New Roman"/>
        </w:rPr>
        <w:lastRenderedPageBreak/>
        <w:t xml:space="preserve">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20D22EEF"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3A5F586C"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76CFF9A7"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3A97461"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36E278B1" w14:textId="77777777" w:rsidR="008B7F69" w:rsidRPr="00465564" w:rsidRDefault="008B7F69" w:rsidP="008B7F69">
      <w:pPr>
        <w:pStyle w:val="Akapitzlist"/>
        <w:widowControl w:val="0"/>
        <w:numPr>
          <w:ilvl w:val="1"/>
          <w:numId w:val="34"/>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293CF4C5" w14:textId="77777777" w:rsidR="008B7F69" w:rsidRPr="007839C6" w:rsidRDefault="008B7F69" w:rsidP="008B7F69">
      <w:pPr>
        <w:pStyle w:val="Akapitzlist"/>
        <w:widowControl w:val="0"/>
        <w:numPr>
          <w:ilvl w:val="0"/>
          <w:numId w:val="33"/>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2286F492" w14:textId="77777777" w:rsidR="008B7F69" w:rsidRDefault="008B7F69" w:rsidP="008B7F69">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2E615810"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677C1B2D" w14:textId="77777777" w:rsidR="008B7F69" w:rsidRDefault="008B7F69" w:rsidP="008B7F69">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1F2B847C" w14:textId="77777777" w:rsidR="008B7F69" w:rsidRDefault="008B7F69" w:rsidP="008B7F69">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63865B8B" w14:textId="77777777" w:rsidR="008B7F69" w:rsidRPr="00CF37E8" w:rsidRDefault="008B7F69" w:rsidP="008B7F69">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3472BCD0" w14:textId="77777777" w:rsidR="008B7F69" w:rsidRPr="00CF37E8" w:rsidRDefault="008B7F69" w:rsidP="008B7F69">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30C23ED2" w14:textId="77777777" w:rsidR="008B7F69" w:rsidRPr="00CF37E8" w:rsidRDefault="008B7F69" w:rsidP="008B7F69">
      <w:pPr>
        <w:pStyle w:val="Akapitzlist"/>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26F0CE2A" w14:textId="77777777" w:rsidR="008B7F69" w:rsidRDefault="008B7F69" w:rsidP="008B7F69">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 przypadku zmian w poziomie finansowania świadczeń zdrowotnych udzielanych przez Szpital lub całkowitego zaprzestania ich finansowania przez Płatnika;</w:t>
      </w:r>
    </w:p>
    <w:p w14:paraId="7F21ECDB" w14:textId="77777777" w:rsidR="008B7F69" w:rsidRDefault="008B7F69" w:rsidP="008B7F69">
      <w:pPr>
        <w:widowControl w:val="0"/>
        <w:numPr>
          <w:ilvl w:val="0"/>
          <w:numId w:val="15"/>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53889853" w14:textId="77777777" w:rsidR="008B7F69" w:rsidRPr="00CF37E8" w:rsidRDefault="008B7F69" w:rsidP="008B7F69">
      <w:pPr>
        <w:pStyle w:val="Akapitzlist"/>
        <w:widowControl w:val="0"/>
        <w:numPr>
          <w:ilvl w:val="0"/>
          <w:numId w:val="17"/>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3A489147" w14:textId="77777777" w:rsidR="008B7F69" w:rsidRPr="00CF37E8" w:rsidRDefault="008B7F69" w:rsidP="008B7F69">
      <w:pPr>
        <w:pStyle w:val="Akapitzlist"/>
        <w:widowControl w:val="0"/>
        <w:numPr>
          <w:ilvl w:val="0"/>
          <w:numId w:val="18"/>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0CFA2491" w14:textId="77777777" w:rsidR="008B7F69" w:rsidRDefault="008B7F69" w:rsidP="008B7F69">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735984FF" w14:textId="77777777" w:rsidR="008B7F69" w:rsidRDefault="008B7F69" w:rsidP="008B7F6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4C501EED" w14:textId="77777777" w:rsidR="008B7F69" w:rsidRDefault="008B7F69" w:rsidP="008B7F6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38BF4057" w14:textId="77777777" w:rsidR="008B7F69" w:rsidRDefault="008B7F69" w:rsidP="008B7F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1C142612" w14:textId="77777777" w:rsidR="008B7F69" w:rsidRDefault="008B7F69" w:rsidP="008B7F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4C05398F" w14:textId="77777777" w:rsidR="008B7F69" w:rsidRDefault="008B7F69" w:rsidP="008B7F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7F7E058D" w14:textId="77777777" w:rsidR="008B7F69" w:rsidRDefault="008B7F69" w:rsidP="008B7F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20A7F3ED" w14:textId="77777777" w:rsidR="008B7F69" w:rsidRDefault="008B7F69" w:rsidP="008B7F69">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66458EC2" w14:textId="77777777" w:rsidR="008B7F69" w:rsidRDefault="008B7F69" w:rsidP="008B7F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15828325" w14:textId="77777777" w:rsidR="008B7F69" w:rsidRDefault="008B7F69" w:rsidP="008B7F69">
      <w:pPr>
        <w:widowControl w:val="0"/>
        <w:numPr>
          <w:ilvl w:val="0"/>
          <w:numId w:val="16"/>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4AEDCDAD" w14:textId="77777777" w:rsidR="008B7F69" w:rsidRDefault="008B7F69" w:rsidP="008B7F69">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1FF83845" w14:textId="77777777" w:rsidR="008B7F69" w:rsidRDefault="008B7F69" w:rsidP="008B7F69">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1093816A" w14:textId="77777777" w:rsidR="008B7F69" w:rsidRDefault="008B7F69" w:rsidP="008B7F6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05D88AE4" w14:textId="77777777" w:rsidR="008B7F69" w:rsidRDefault="008B7F69" w:rsidP="008B7F6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5F54F5F6" w14:textId="77777777" w:rsidR="008B7F69" w:rsidRPr="00CF37E8" w:rsidRDefault="008B7F69" w:rsidP="008B7F69">
      <w:pPr>
        <w:pStyle w:val="Akapitzlist"/>
        <w:widowControl w:val="0"/>
        <w:numPr>
          <w:ilvl w:val="0"/>
          <w:numId w:val="1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 xml:space="preserve">Przyjmujący Zamówienie może rozwiązać umowę w trybie natychmiastowym, po wcześniejszym pisemnym wezwaniu Udzielającego Zamówienia i wyznaczenia mu określonego terminu do zaniechania naruszeń, gdy </w:t>
      </w:r>
      <w:r w:rsidRPr="00CF37E8">
        <w:rPr>
          <w:rFonts w:ascii="Times New Roman" w:eastAsia="Times New Roman" w:hAnsi="Times New Roman" w:cs="Times New Roman"/>
        </w:rPr>
        <w:lastRenderedPageBreak/>
        <w:t>Udzielający Zamówienia:</w:t>
      </w:r>
    </w:p>
    <w:p w14:paraId="596CD3DB" w14:textId="77777777" w:rsidR="008B7F69" w:rsidRDefault="008B7F69" w:rsidP="008B7F6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3F084B34" w14:textId="77777777" w:rsidR="008B7F69" w:rsidRDefault="008B7F69" w:rsidP="008B7F6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3C39F124" w14:textId="77777777" w:rsidR="008B7F69" w:rsidRDefault="008B7F69" w:rsidP="008B7F69">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15E4D776" w14:textId="77777777" w:rsidR="008B7F69" w:rsidRDefault="008B7F69" w:rsidP="008B7F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72A7421" w14:textId="77777777" w:rsidR="008B7F69" w:rsidRDefault="008B7F69" w:rsidP="008B7F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2B5DA8D" w14:textId="77777777" w:rsidR="008B7F69" w:rsidRDefault="008B7F69" w:rsidP="008B7F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158E0E6B" w14:textId="77777777" w:rsidR="008B7F69" w:rsidRPr="00CB3F8D" w:rsidRDefault="008B7F69" w:rsidP="008B7F69">
      <w:pPr>
        <w:pStyle w:val="Akapitzlist"/>
        <w:widowControl w:val="0"/>
        <w:numPr>
          <w:ilvl w:val="0"/>
          <w:numId w:val="35"/>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05CBE563"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p>
    <w:p w14:paraId="7A2BA828"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77DEF246"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F016F6D" w14:textId="77777777" w:rsidR="008B7F69" w:rsidRDefault="008B7F69" w:rsidP="008B7F6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351C7626" w14:textId="77777777" w:rsidR="008B7F69" w:rsidRDefault="008B7F69" w:rsidP="008B7F6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1FED6992" w14:textId="77777777" w:rsidR="008B7F69" w:rsidRDefault="008B7F69" w:rsidP="008B7F69">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71F7D0BD" w14:textId="77777777" w:rsidR="008B7F69" w:rsidRDefault="008B7F69" w:rsidP="008B7F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4B0FE689" w14:textId="77777777" w:rsidR="008B7F69" w:rsidRDefault="008B7F69" w:rsidP="008B7F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3C0BE39F"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2F281A0A"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307BABDA" w14:textId="77777777" w:rsidR="008B7F69" w:rsidRDefault="008B7F69" w:rsidP="008B7F69">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137CA935"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30741605" w14:textId="77777777" w:rsidR="008B7F69" w:rsidRDefault="008B7F69" w:rsidP="008B7F69">
      <w:pPr>
        <w:widowControl w:val="0"/>
        <w:suppressAutoHyphens/>
        <w:spacing w:after="0" w:line="240" w:lineRule="auto"/>
        <w:jc w:val="both"/>
        <w:rPr>
          <w:rFonts w:ascii="Times New Roman" w:eastAsia="Times New Roman" w:hAnsi="Times New Roman" w:cs="Times New Roman"/>
        </w:rPr>
      </w:pPr>
    </w:p>
    <w:p w14:paraId="707D8765" w14:textId="77777777" w:rsidR="008B7F69" w:rsidRDefault="008B7F69" w:rsidP="008B7F69">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3A445B10" w14:textId="77777777" w:rsidR="008B7F69" w:rsidRDefault="008B7F69" w:rsidP="008B7F69">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i/>
          <w:sz w:val="16"/>
        </w:rPr>
        <w:t xml:space="preserve">                                                                                                                                                    </w:t>
      </w:r>
    </w:p>
    <w:p w14:paraId="4CF454AF"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427B66D5"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03BFBFF0"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379484F3"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0DCBCEDB"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3934082B"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18E59479"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03A718A2"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167A1E9B"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7E2843C6"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0FFDA5D5"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03F44B93" w14:textId="77777777" w:rsidR="008B7F69" w:rsidRDefault="008B7F69" w:rsidP="008B7F69">
      <w:pPr>
        <w:widowControl w:val="0"/>
        <w:spacing w:after="0" w:line="276" w:lineRule="auto"/>
        <w:jc w:val="right"/>
        <w:rPr>
          <w:rFonts w:ascii="Times New Roman" w:eastAsia="Times New Roman" w:hAnsi="Times New Roman" w:cs="Times New Roman"/>
          <w:b/>
          <w:i/>
          <w:sz w:val="16"/>
        </w:rPr>
      </w:pPr>
    </w:p>
    <w:p w14:paraId="1AC015C5" w14:textId="10CF837F" w:rsidR="008B7F69" w:rsidRDefault="008B7F69" w:rsidP="008B7F69">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560FE595" w14:textId="77777777" w:rsidR="008B7F69" w:rsidRDefault="008B7F69" w:rsidP="008B7F69">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3AE755C1" w14:textId="77777777" w:rsidR="008B7F69" w:rsidRDefault="008B7F69" w:rsidP="008B7F69">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57D191AC" w14:textId="77777777" w:rsidR="008B7F69" w:rsidRDefault="008B7F69" w:rsidP="008B7F69">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1DCE550B" w14:textId="77777777" w:rsidR="008B7F69" w:rsidRDefault="008B7F69" w:rsidP="008B7F69">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0FA14D82" w14:textId="77777777" w:rsidR="008B7F69" w:rsidRDefault="008B7F69" w:rsidP="008B7F6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3A2724C8" w14:textId="77777777" w:rsidR="008B7F69" w:rsidRDefault="008B7F69" w:rsidP="008B7F6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0ABADB1C" w14:textId="77777777" w:rsidR="008B7F69" w:rsidRDefault="008B7F69" w:rsidP="008B7F69">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gridCol w:w="1844"/>
      </w:tblGrid>
      <w:tr w:rsidR="008B7F69" w14:paraId="15B92A44"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747B77" w14:textId="77777777"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38B16A35" w14:textId="77777777" w:rsidR="008B7F69" w:rsidRDefault="008B7F69" w:rsidP="00E90FDA">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45544" w14:textId="77777777" w:rsidR="008B7F69" w:rsidRDefault="008B7F69" w:rsidP="00E90FDA">
            <w:pPr>
              <w:widowControl w:val="0"/>
              <w:suppressAutoHyphens/>
              <w:spacing w:before="120" w:after="0" w:line="240" w:lineRule="auto"/>
              <w:jc w:val="center"/>
            </w:pPr>
            <w:r>
              <w:rPr>
                <w:rFonts w:ascii="Times New Roman" w:eastAsia="Times New Roman" w:hAnsi="Times New Roman" w:cs="Times New Roman"/>
                <w:b/>
                <w:sz w:val="18"/>
              </w:rPr>
              <w:t>LICZBA GODZIN ODDZIAŁ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87B54C" w14:textId="77777777"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p>
          <w:p w14:paraId="7A42E2CC" w14:textId="77777777"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7BC134" w14:textId="77777777"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p>
          <w:p w14:paraId="59DFD02A" w14:textId="692E1F83"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3A32B" w14:textId="7637E883"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6D979A96" w14:textId="77777777" w:rsidR="008B7F69" w:rsidRDefault="008B7F69" w:rsidP="00E90FDA">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6C1250F8" w14:textId="77777777" w:rsidR="008B7F69" w:rsidRDefault="008B7F69" w:rsidP="00E90FDA">
            <w:pPr>
              <w:widowControl w:val="0"/>
              <w:suppressAutoHyphens/>
              <w:spacing w:after="0" w:line="240" w:lineRule="auto"/>
              <w:jc w:val="center"/>
            </w:pPr>
            <w:r>
              <w:rPr>
                <w:rFonts w:ascii="Times New Roman" w:eastAsia="Times New Roman" w:hAnsi="Times New Roman" w:cs="Times New Roman"/>
                <w:b/>
                <w:sz w:val="18"/>
              </w:rPr>
              <w:t>GODZIN</w:t>
            </w:r>
          </w:p>
        </w:tc>
      </w:tr>
      <w:tr w:rsidR="008B7F69" w14:paraId="6D76869F"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72307"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7C9D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761D9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A4658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9C20E" w14:textId="7A41CEB8" w:rsidR="008B7F69" w:rsidRDefault="008B7F69" w:rsidP="00E90FDA">
            <w:pPr>
              <w:widowControl w:val="0"/>
              <w:suppressAutoHyphens/>
              <w:spacing w:after="0" w:line="240" w:lineRule="auto"/>
              <w:rPr>
                <w:rFonts w:ascii="Calibri" w:eastAsia="Calibri" w:hAnsi="Calibri" w:cs="Calibri"/>
                <w:sz w:val="22"/>
              </w:rPr>
            </w:pPr>
          </w:p>
        </w:tc>
      </w:tr>
      <w:tr w:rsidR="008B7F69" w14:paraId="61EAE627"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7858F"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BAC4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BCAD8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67F726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910EB" w14:textId="42D7A91C" w:rsidR="008B7F69" w:rsidRDefault="008B7F69" w:rsidP="00E90FDA">
            <w:pPr>
              <w:widowControl w:val="0"/>
              <w:suppressAutoHyphens/>
              <w:spacing w:after="0" w:line="240" w:lineRule="auto"/>
              <w:rPr>
                <w:rFonts w:ascii="Calibri" w:eastAsia="Calibri" w:hAnsi="Calibri" w:cs="Calibri"/>
                <w:sz w:val="22"/>
              </w:rPr>
            </w:pPr>
          </w:p>
        </w:tc>
      </w:tr>
      <w:tr w:rsidR="008B7F69" w14:paraId="74435BD2"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C5DC2"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58B0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0E47F0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CA5B2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A6C24" w14:textId="4255EF4E" w:rsidR="008B7F69" w:rsidRDefault="008B7F69" w:rsidP="00E90FDA">
            <w:pPr>
              <w:widowControl w:val="0"/>
              <w:suppressAutoHyphens/>
              <w:spacing w:after="0" w:line="240" w:lineRule="auto"/>
              <w:rPr>
                <w:rFonts w:ascii="Calibri" w:eastAsia="Calibri" w:hAnsi="Calibri" w:cs="Calibri"/>
                <w:sz w:val="22"/>
              </w:rPr>
            </w:pPr>
          </w:p>
        </w:tc>
      </w:tr>
      <w:tr w:rsidR="008B7F69" w14:paraId="6A5EEE55"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670B6"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EE5D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8415E9"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A7C33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97D76" w14:textId="6F17BC82" w:rsidR="008B7F69" w:rsidRDefault="008B7F69" w:rsidP="00E90FDA">
            <w:pPr>
              <w:widowControl w:val="0"/>
              <w:suppressAutoHyphens/>
              <w:spacing w:after="0" w:line="240" w:lineRule="auto"/>
              <w:rPr>
                <w:rFonts w:ascii="Calibri" w:eastAsia="Calibri" w:hAnsi="Calibri" w:cs="Calibri"/>
                <w:sz w:val="22"/>
              </w:rPr>
            </w:pPr>
          </w:p>
        </w:tc>
      </w:tr>
      <w:tr w:rsidR="008B7F69" w14:paraId="14D1C2A8"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A243F"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D57E8"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6A2430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57A0E4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19AF1" w14:textId="4AF99FF3" w:rsidR="008B7F69" w:rsidRDefault="008B7F69" w:rsidP="00E90FDA">
            <w:pPr>
              <w:widowControl w:val="0"/>
              <w:suppressAutoHyphens/>
              <w:spacing w:after="0" w:line="240" w:lineRule="auto"/>
              <w:rPr>
                <w:rFonts w:ascii="Calibri" w:eastAsia="Calibri" w:hAnsi="Calibri" w:cs="Calibri"/>
                <w:sz w:val="22"/>
              </w:rPr>
            </w:pPr>
          </w:p>
        </w:tc>
      </w:tr>
      <w:tr w:rsidR="008B7F69" w14:paraId="1A8957F5"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555DC"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C6E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EAF1B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AEFEEE"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82391" w14:textId="1683CF28" w:rsidR="008B7F69" w:rsidRDefault="008B7F69" w:rsidP="00E90FDA">
            <w:pPr>
              <w:widowControl w:val="0"/>
              <w:suppressAutoHyphens/>
              <w:spacing w:after="0" w:line="240" w:lineRule="auto"/>
              <w:rPr>
                <w:rFonts w:ascii="Calibri" w:eastAsia="Calibri" w:hAnsi="Calibri" w:cs="Calibri"/>
                <w:sz w:val="22"/>
              </w:rPr>
            </w:pPr>
          </w:p>
        </w:tc>
      </w:tr>
      <w:tr w:rsidR="008B7F69" w14:paraId="1296E7EB"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0033C"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8D53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6940B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E1F39D"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508FE" w14:textId="2976E2A7" w:rsidR="008B7F69" w:rsidRDefault="008B7F69" w:rsidP="00E90FDA">
            <w:pPr>
              <w:widowControl w:val="0"/>
              <w:suppressAutoHyphens/>
              <w:spacing w:after="0" w:line="240" w:lineRule="auto"/>
              <w:rPr>
                <w:rFonts w:ascii="Calibri" w:eastAsia="Calibri" w:hAnsi="Calibri" w:cs="Calibri"/>
                <w:sz w:val="22"/>
              </w:rPr>
            </w:pPr>
          </w:p>
        </w:tc>
      </w:tr>
      <w:tr w:rsidR="008B7F69" w14:paraId="4E40B37F"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BEE93"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C4CD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EC292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E4290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453D4" w14:textId="074BAACD" w:rsidR="008B7F69" w:rsidRDefault="008B7F69" w:rsidP="00E90FDA">
            <w:pPr>
              <w:widowControl w:val="0"/>
              <w:suppressAutoHyphens/>
              <w:spacing w:after="0" w:line="240" w:lineRule="auto"/>
              <w:rPr>
                <w:rFonts w:ascii="Calibri" w:eastAsia="Calibri" w:hAnsi="Calibri" w:cs="Calibri"/>
                <w:sz w:val="22"/>
              </w:rPr>
            </w:pPr>
          </w:p>
        </w:tc>
      </w:tr>
      <w:tr w:rsidR="008B7F69" w14:paraId="2C9ECC8C"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2F3EB"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43D9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77C6F3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40EBAE1"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2D629" w14:textId="5805DD7C" w:rsidR="008B7F69" w:rsidRDefault="008B7F69" w:rsidP="00E90FDA">
            <w:pPr>
              <w:widowControl w:val="0"/>
              <w:suppressAutoHyphens/>
              <w:spacing w:after="0" w:line="240" w:lineRule="auto"/>
              <w:rPr>
                <w:rFonts w:ascii="Calibri" w:eastAsia="Calibri" w:hAnsi="Calibri" w:cs="Calibri"/>
                <w:sz w:val="22"/>
              </w:rPr>
            </w:pPr>
          </w:p>
        </w:tc>
      </w:tr>
      <w:tr w:rsidR="008B7F69" w14:paraId="7C4072EA"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CED4"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08F27"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C20B9D7"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8310E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62B84" w14:textId="74244BF6" w:rsidR="008B7F69" w:rsidRDefault="008B7F69" w:rsidP="00E90FDA">
            <w:pPr>
              <w:widowControl w:val="0"/>
              <w:suppressAutoHyphens/>
              <w:spacing w:after="0" w:line="240" w:lineRule="auto"/>
              <w:rPr>
                <w:rFonts w:ascii="Calibri" w:eastAsia="Calibri" w:hAnsi="Calibri" w:cs="Calibri"/>
                <w:sz w:val="22"/>
              </w:rPr>
            </w:pPr>
          </w:p>
        </w:tc>
      </w:tr>
      <w:tr w:rsidR="008B7F69" w14:paraId="5FF02DA0"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586E6"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5043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CE8F1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7E61E6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41D2E" w14:textId="522B72F6" w:rsidR="008B7F69" w:rsidRDefault="008B7F69" w:rsidP="00E90FDA">
            <w:pPr>
              <w:widowControl w:val="0"/>
              <w:suppressAutoHyphens/>
              <w:spacing w:after="0" w:line="240" w:lineRule="auto"/>
              <w:rPr>
                <w:rFonts w:ascii="Calibri" w:eastAsia="Calibri" w:hAnsi="Calibri" w:cs="Calibri"/>
                <w:sz w:val="22"/>
              </w:rPr>
            </w:pPr>
          </w:p>
        </w:tc>
      </w:tr>
      <w:tr w:rsidR="008B7F69" w14:paraId="37F950EA"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2AA5"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7B56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D7633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F667289"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55E24" w14:textId="022A64B7" w:rsidR="008B7F69" w:rsidRDefault="008B7F69" w:rsidP="00E90FDA">
            <w:pPr>
              <w:widowControl w:val="0"/>
              <w:suppressAutoHyphens/>
              <w:spacing w:after="0" w:line="240" w:lineRule="auto"/>
              <w:rPr>
                <w:rFonts w:ascii="Calibri" w:eastAsia="Calibri" w:hAnsi="Calibri" w:cs="Calibri"/>
                <w:sz w:val="22"/>
              </w:rPr>
            </w:pPr>
          </w:p>
        </w:tc>
      </w:tr>
      <w:tr w:rsidR="008B7F69" w14:paraId="71FA0252"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1DF92"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AD79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5FD263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72B451"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F5FC5" w14:textId="0844B224" w:rsidR="008B7F69" w:rsidRDefault="008B7F69" w:rsidP="00E90FDA">
            <w:pPr>
              <w:widowControl w:val="0"/>
              <w:suppressAutoHyphens/>
              <w:spacing w:after="0" w:line="240" w:lineRule="auto"/>
              <w:rPr>
                <w:rFonts w:ascii="Calibri" w:eastAsia="Calibri" w:hAnsi="Calibri" w:cs="Calibri"/>
                <w:sz w:val="22"/>
              </w:rPr>
            </w:pPr>
          </w:p>
        </w:tc>
      </w:tr>
      <w:tr w:rsidR="008B7F69" w14:paraId="28D2456E"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80A5D"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24DF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A55E0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418D2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460CD" w14:textId="217C6BD5" w:rsidR="008B7F69" w:rsidRDefault="008B7F69" w:rsidP="00E90FDA">
            <w:pPr>
              <w:widowControl w:val="0"/>
              <w:suppressAutoHyphens/>
              <w:spacing w:after="0" w:line="240" w:lineRule="auto"/>
              <w:rPr>
                <w:rFonts w:ascii="Calibri" w:eastAsia="Calibri" w:hAnsi="Calibri" w:cs="Calibri"/>
                <w:sz w:val="22"/>
              </w:rPr>
            </w:pPr>
          </w:p>
        </w:tc>
      </w:tr>
      <w:tr w:rsidR="008B7F69" w14:paraId="277D0104"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E6634"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3A6D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03762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5AC6E8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92C14" w14:textId="16D071DA" w:rsidR="008B7F69" w:rsidRDefault="008B7F69" w:rsidP="00E90FDA">
            <w:pPr>
              <w:widowControl w:val="0"/>
              <w:suppressAutoHyphens/>
              <w:spacing w:after="0" w:line="240" w:lineRule="auto"/>
              <w:rPr>
                <w:rFonts w:ascii="Calibri" w:eastAsia="Calibri" w:hAnsi="Calibri" w:cs="Calibri"/>
                <w:sz w:val="22"/>
              </w:rPr>
            </w:pPr>
          </w:p>
        </w:tc>
      </w:tr>
      <w:tr w:rsidR="008B7F69" w14:paraId="0E3A9D80"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CB2C6"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311D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517DD8"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57ACAC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580C9" w14:textId="5318B23E" w:rsidR="008B7F69" w:rsidRDefault="008B7F69" w:rsidP="00E90FDA">
            <w:pPr>
              <w:widowControl w:val="0"/>
              <w:suppressAutoHyphens/>
              <w:spacing w:after="0" w:line="240" w:lineRule="auto"/>
              <w:rPr>
                <w:rFonts w:ascii="Calibri" w:eastAsia="Calibri" w:hAnsi="Calibri" w:cs="Calibri"/>
                <w:sz w:val="22"/>
              </w:rPr>
            </w:pPr>
          </w:p>
        </w:tc>
      </w:tr>
      <w:tr w:rsidR="008B7F69" w14:paraId="23AA09B6"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9025A"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C222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5D6AB3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CA624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2A17D" w14:textId="02C19DAB" w:rsidR="008B7F69" w:rsidRDefault="008B7F69" w:rsidP="00E90FDA">
            <w:pPr>
              <w:widowControl w:val="0"/>
              <w:suppressAutoHyphens/>
              <w:spacing w:after="0" w:line="240" w:lineRule="auto"/>
              <w:rPr>
                <w:rFonts w:ascii="Calibri" w:eastAsia="Calibri" w:hAnsi="Calibri" w:cs="Calibri"/>
                <w:sz w:val="22"/>
              </w:rPr>
            </w:pPr>
          </w:p>
        </w:tc>
      </w:tr>
      <w:tr w:rsidR="008B7F69" w14:paraId="312C0EFF"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341AA"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AF997"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85DFB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22BCB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50CE2" w14:textId="6729A16D" w:rsidR="008B7F69" w:rsidRDefault="008B7F69" w:rsidP="00E90FDA">
            <w:pPr>
              <w:widowControl w:val="0"/>
              <w:suppressAutoHyphens/>
              <w:spacing w:after="0" w:line="240" w:lineRule="auto"/>
              <w:rPr>
                <w:rFonts w:ascii="Calibri" w:eastAsia="Calibri" w:hAnsi="Calibri" w:cs="Calibri"/>
                <w:sz w:val="22"/>
              </w:rPr>
            </w:pPr>
          </w:p>
        </w:tc>
      </w:tr>
      <w:tr w:rsidR="008B7F69" w14:paraId="59B29F97"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81EC3"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0D551"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D9439EE"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9C631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F1E1A" w14:textId="26ADDA4C" w:rsidR="008B7F69" w:rsidRDefault="008B7F69" w:rsidP="00E90FDA">
            <w:pPr>
              <w:widowControl w:val="0"/>
              <w:suppressAutoHyphens/>
              <w:spacing w:after="0" w:line="240" w:lineRule="auto"/>
              <w:rPr>
                <w:rFonts w:ascii="Calibri" w:eastAsia="Calibri" w:hAnsi="Calibri" w:cs="Calibri"/>
                <w:sz w:val="22"/>
              </w:rPr>
            </w:pPr>
          </w:p>
        </w:tc>
      </w:tr>
      <w:tr w:rsidR="008B7F69" w14:paraId="7B62B8B2"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13D05"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EC88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4EAE9D"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5AB548"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DAE40" w14:textId="689215C9" w:rsidR="008B7F69" w:rsidRDefault="008B7F69" w:rsidP="00E90FDA">
            <w:pPr>
              <w:widowControl w:val="0"/>
              <w:suppressAutoHyphens/>
              <w:spacing w:after="0" w:line="240" w:lineRule="auto"/>
              <w:rPr>
                <w:rFonts w:ascii="Calibri" w:eastAsia="Calibri" w:hAnsi="Calibri" w:cs="Calibri"/>
                <w:sz w:val="22"/>
              </w:rPr>
            </w:pPr>
          </w:p>
        </w:tc>
      </w:tr>
      <w:tr w:rsidR="008B7F69" w14:paraId="6C334483"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470A3"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ED5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A9F69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5E2A9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51715" w14:textId="7DE96F42" w:rsidR="008B7F69" w:rsidRDefault="008B7F69" w:rsidP="00E90FDA">
            <w:pPr>
              <w:widowControl w:val="0"/>
              <w:suppressAutoHyphens/>
              <w:spacing w:after="0" w:line="240" w:lineRule="auto"/>
              <w:rPr>
                <w:rFonts w:ascii="Calibri" w:eastAsia="Calibri" w:hAnsi="Calibri" w:cs="Calibri"/>
                <w:sz w:val="22"/>
              </w:rPr>
            </w:pPr>
          </w:p>
        </w:tc>
      </w:tr>
      <w:tr w:rsidR="008B7F69" w14:paraId="5B2892CA"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84529"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1FB3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6ED467"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AA384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75D71" w14:textId="5A94C72F" w:rsidR="008B7F69" w:rsidRDefault="008B7F69" w:rsidP="00E90FDA">
            <w:pPr>
              <w:widowControl w:val="0"/>
              <w:suppressAutoHyphens/>
              <w:spacing w:after="0" w:line="240" w:lineRule="auto"/>
              <w:rPr>
                <w:rFonts w:ascii="Calibri" w:eastAsia="Calibri" w:hAnsi="Calibri" w:cs="Calibri"/>
                <w:sz w:val="22"/>
              </w:rPr>
            </w:pPr>
          </w:p>
        </w:tc>
      </w:tr>
      <w:tr w:rsidR="008B7F69" w14:paraId="7ED197F5"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427F3"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D639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671F77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38415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03E44" w14:textId="553EE732" w:rsidR="008B7F69" w:rsidRDefault="008B7F69" w:rsidP="00E90FDA">
            <w:pPr>
              <w:widowControl w:val="0"/>
              <w:suppressAutoHyphens/>
              <w:spacing w:after="0" w:line="240" w:lineRule="auto"/>
              <w:rPr>
                <w:rFonts w:ascii="Calibri" w:eastAsia="Calibri" w:hAnsi="Calibri" w:cs="Calibri"/>
                <w:sz w:val="22"/>
              </w:rPr>
            </w:pPr>
          </w:p>
        </w:tc>
      </w:tr>
      <w:tr w:rsidR="008B7F69" w14:paraId="37D709B4"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895D"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59C43"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488A4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52ACC11"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CF099" w14:textId="2E3011E2" w:rsidR="008B7F69" w:rsidRDefault="008B7F69" w:rsidP="00E90FDA">
            <w:pPr>
              <w:widowControl w:val="0"/>
              <w:suppressAutoHyphens/>
              <w:spacing w:after="0" w:line="240" w:lineRule="auto"/>
              <w:rPr>
                <w:rFonts w:ascii="Calibri" w:eastAsia="Calibri" w:hAnsi="Calibri" w:cs="Calibri"/>
                <w:sz w:val="22"/>
              </w:rPr>
            </w:pPr>
          </w:p>
        </w:tc>
      </w:tr>
      <w:tr w:rsidR="008B7F69" w14:paraId="05F2192A"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C1C5A"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879FE"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6CE23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05E76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E07E8" w14:textId="55E36E28" w:rsidR="008B7F69" w:rsidRDefault="008B7F69" w:rsidP="00E90FDA">
            <w:pPr>
              <w:widowControl w:val="0"/>
              <w:suppressAutoHyphens/>
              <w:spacing w:after="0" w:line="240" w:lineRule="auto"/>
              <w:rPr>
                <w:rFonts w:ascii="Calibri" w:eastAsia="Calibri" w:hAnsi="Calibri" w:cs="Calibri"/>
                <w:sz w:val="22"/>
              </w:rPr>
            </w:pPr>
          </w:p>
        </w:tc>
      </w:tr>
      <w:tr w:rsidR="008B7F69" w14:paraId="3FDBD717"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C22F2"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56AB7"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2BCF4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07EDFF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C176E" w14:textId="2A8AF8FE" w:rsidR="008B7F69" w:rsidRDefault="008B7F69" w:rsidP="00E90FDA">
            <w:pPr>
              <w:widowControl w:val="0"/>
              <w:suppressAutoHyphens/>
              <w:spacing w:after="0" w:line="240" w:lineRule="auto"/>
              <w:rPr>
                <w:rFonts w:ascii="Calibri" w:eastAsia="Calibri" w:hAnsi="Calibri" w:cs="Calibri"/>
                <w:sz w:val="22"/>
              </w:rPr>
            </w:pPr>
          </w:p>
        </w:tc>
      </w:tr>
      <w:tr w:rsidR="008B7F69" w14:paraId="77D93EA6"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75835"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FD4B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6FC325"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5530080"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E66C4" w14:textId="0E621F2F" w:rsidR="008B7F69" w:rsidRDefault="008B7F69" w:rsidP="00E90FDA">
            <w:pPr>
              <w:widowControl w:val="0"/>
              <w:suppressAutoHyphens/>
              <w:spacing w:after="0" w:line="240" w:lineRule="auto"/>
              <w:rPr>
                <w:rFonts w:ascii="Calibri" w:eastAsia="Calibri" w:hAnsi="Calibri" w:cs="Calibri"/>
                <w:sz w:val="22"/>
              </w:rPr>
            </w:pPr>
          </w:p>
        </w:tc>
      </w:tr>
      <w:tr w:rsidR="008B7F69" w14:paraId="50042912"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55127"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71FE8"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9FDFD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7F131D"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B5622" w14:textId="3C4711B5" w:rsidR="008B7F69" w:rsidRDefault="008B7F69" w:rsidP="00E90FDA">
            <w:pPr>
              <w:widowControl w:val="0"/>
              <w:suppressAutoHyphens/>
              <w:spacing w:after="0" w:line="240" w:lineRule="auto"/>
              <w:rPr>
                <w:rFonts w:ascii="Calibri" w:eastAsia="Calibri" w:hAnsi="Calibri" w:cs="Calibri"/>
                <w:sz w:val="22"/>
              </w:rPr>
            </w:pPr>
          </w:p>
        </w:tc>
      </w:tr>
      <w:tr w:rsidR="008B7F69" w14:paraId="58FBBA41"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885C2"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044B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F9B14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20C86A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371A5" w14:textId="5F0D0884" w:rsidR="008B7F69" w:rsidRDefault="008B7F69" w:rsidP="00E90FDA">
            <w:pPr>
              <w:widowControl w:val="0"/>
              <w:suppressAutoHyphens/>
              <w:spacing w:after="0" w:line="240" w:lineRule="auto"/>
              <w:rPr>
                <w:rFonts w:ascii="Calibri" w:eastAsia="Calibri" w:hAnsi="Calibri" w:cs="Calibri"/>
                <w:sz w:val="22"/>
              </w:rPr>
            </w:pPr>
          </w:p>
        </w:tc>
      </w:tr>
      <w:tr w:rsidR="008B7F69" w14:paraId="40238A6D"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53E5B"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614BB"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E62472"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14F3CDA"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11371" w14:textId="059647DA" w:rsidR="008B7F69" w:rsidRDefault="008B7F69" w:rsidP="00E90FDA">
            <w:pPr>
              <w:widowControl w:val="0"/>
              <w:suppressAutoHyphens/>
              <w:spacing w:after="0" w:line="240" w:lineRule="auto"/>
              <w:rPr>
                <w:rFonts w:ascii="Calibri" w:eastAsia="Calibri" w:hAnsi="Calibri" w:cs="Calibri"/>
                <w:sz w:val="22"/>
              </w:rPr>
            </w:pPr>
          </w:p>
        </w:tc>
      </w:tr>
      <w:tr w:rsidR="008B7F69" w14:paraId="7CCE8DDC"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2502A" w14:textId="77777777" w:rsidR="008B7F69" w:rsidRDefault="008B7F69" w:rsidP="00E90FDA">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A298F"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02925AC"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7E251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6FF57" w14:textId="07DE5C0D" w:rsidR="008B7F69" w:rsidRDefault="008B7F69" w:rsidP="00E90FDA">
            <w:pPr>
              <w:widowControl w:val="0"/>
              <w:suppressAutoHyphens/>
              <w:spacing w:after="0" w:line="240" w:lineRule="auto"/>
              <w:rPr>
                <w:rFonts w:ascii="Calibri" w:eastAsia="Calibri" w:hAnsi="Calibri" w:cs="Calibri"/>
                <w:sz w:val="22"/>
              </w:rPr>
            </w:pPr>
          </w:p>
        </w:tc>
      </w:tr>
      <w:tr w:rsidR="008B7F69" w14:paraId="699E547B" w14:textId="77777777" w:rsidTr="006067C0">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52849" w14:textId="77777777" w:rsidR="008B7F69" w:rsidRDefault="008B7F69" w:rsidP="00E90FDA">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739A1"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BACFC6"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9DBA84" w14:textId="77777777" w:rsidR="008B7F69" w:rsidRDefault="008B7F69" w:rsidP="00E90FDA">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1A330" w14:textId="1A615F9D" w:rsidR="008B7F69" w:rsidRDefault="008B7F69" w:rsidP="00E90FDA">
            <w:pPr>
              <w:widowControl w:val="0"/>
              <w:suppressAutoHyphens/>
              <w:spacing w:after="0" w:line="240" w:lineRule="auto"/>
              <w:rPr>
                <w:rFonts w:ascii="Calibri" w:eastAsia="Calibri" w:hAnsi="Calibri" w:cs="Calibri"/>
                <w:sz w:val="22"/>
              </w:rPr>
            </w:pPr>
          </w:p>
        </w:tc>
      </w:tr>
    </w:tbl>
    <w:p w14:paraId="7A1BF009" w14:textId="77777777" w:rsidR="008B7F69" w:rsidRDefault="008B7F69" w:rsidP="008B7F69">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8B7F69" w14:paraId="265B7BF3"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4850E" w14:textId="77777777" w:rsidR="008B7F69" w:rsidRDefault="008B7F69" w:rsidP="00E90FDA">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20012043" w14:textId="77777777" w:rsidR="008B7F69" w:rsidRDefault="008B7F69"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663F6A54" w14:textId="77777777" w:rsidR="008B7F69" w:rsidRDefault="008B7F69" w:rsidP="00E90FDA">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EF700" w14:textId="77777777" w:rsidR="008B7F69" w:rsidRDefault="008B7F69" w:rsidP="00E90FDA">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B696B6" w14:textId="77777777" w:rsidR="008B7F69" w:rsidRDefault="008B7F69" w:rsidP="00E90FDA">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CC0AA8C" w14:textId="77777777" w:rsidR="008B7F69" w:rsidRDefault="008B7F69" w:rsidP="00E90FDA">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1EAEF0DF" w14:textId="77777777" w:rsidR="008B7F69" w:rsidRDefault="008B7F69" w:rsidP="008B7F69">
      <w:pPr>
        <w:widowControl w:val="0"/>
        <w:suppressAutoHyphens/>
        <w:spacing w:after="0" w:line="240" w:lineRule="auto"/>
        <w:jc w:val="center"/>
        <w:rPr>
          <w:rFonts w:ascii="Times New Roman" w:eastAsia="Times New Roman" w:hAnsi="Times New Roman" w:cs="Times New Roman"/>
          <w:b/>
        </w:rPr>
      </w:pPr>
    </w:p>
    <w:p w14:paraId="37E451F6" w14:textId="77777777" w:rsidR="00C51ECB" w:rsidRDefault="00C51ECB"/>
    <w:sectPr w:rsidR="00C51ECB" w:rsidSect="008B7F6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44C33"/>
    <w:multiLevelType w:val="hybridMultilevel"/>
    <w:tmpl w:val="8578D05E"/>
    <w:lvl w:ilvl="0" w:tplc="5456BA6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51966"/>
    <w:multiLevelType w:val="hybridMultilevel"/>
    <w:tmpl w:val="FA204D80"/>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303381"/>
    <w:multiLevelType w:val="multilevel"/>
    <w:tmpl w:val="3EFA7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9"/>
  </w:num>
  <w:num w:numId="3" w16cid:durableId="328142615">
    <w:abstractNumId w:val="21"/>
  </w:num>
  <w:num w:numId="4" w16cid:durableId="1217812225">
    <w:abstractNumId w:val="15"/>
  </w:num>
  <w:num w:numId="5" w16cid:durableId="1295211501">
    <w:abstractNumId w:val="37"/>
  </w:num>
  <w:num w:numId="6" w16cid:durableId="1258713325">
    <w:abstractNumId w:val="40"/>
  </w:num>
  <w:num w:numId="7" w16cid:durableId="1750542223">
    <w:abstractNumId w:val="28"/>
  </w:num>
  <w:num w:numId="8" w16cid:durableId="1463041619">
    <w:abstractNumId w:val="33"/>
  </w:num>
  <w:num w:numId="9" w16cid:durableId="284968626">
    <w:abstractNumId w:val="24"/>
  </w:num>
  <w:num w:numId="10" w16cid:durableId="1610355159">
    <w:abstractNumId w:val="16"/>
  </w:num>
  <w:num w:numId="11" w16cid:durableId="777918173">
    <w:abstractNumId w:val="29"/>
  </w:num>
  <w:num w:numId="12" w16cid:durableId="1717698758">
    <w:abstractNumId w:val="27"/>
  </w:num>
  <w:num w:numId="13" w16cid:durableId="1814635844">
    <w:abstractNumId w:val="5"/>
  </w:num>
  <w:num w:numId="14" w16cid:durableId="304815681">
    <w:abstractNumId w:val="4"/>
  </w:num>
  <w:num w:numId="15" w16cid:durableId="1466004683">
    <w:abstractNumId w:val="26"/>
  </w:num>
  <w:num w:numId="16" w16cid:durableId="1067875316">
    <w:abstractNumId w:val="9"/>
  </w:num>
  <w:num w:numId="17" w16cid:durableId="513499943">
    <w:abstractNumId w:val="0"/>
  </w:num>
  <w:num w:numId="18" w16cid:durableId="203373239">
    <w:abstractNumId w:val="23"/>
  </w:num>
  <w:num w:numId="19" w16cid:durableId="1403023394">
    <w:abstractNumId w:val="2"/>
  </w:num>
  <w:num w:numId="20" w16cid:durableId="2126457977">
    <w:abstractNumId w:val="3"/>
  </w:num>
  <w:num w:numId="21" w16cid:durableId="601648514">
    <w:abstractNumId w:val="35"/>
  </w:num>
  <w:num w:numId="22" w16cid:durableId="697513827">
    <w:abstractNumId w:val="8"/>
  </w:num>
  <w:num w:numId="23" w16cid:durableId="608125685">
    <w:abstractNumId w:val="32"/>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1570379030">
    <w:abstractNumId w:val="14"/>
  </w:num>
  <w:num w:numId="29" w16cid:durableId="586617634">
    <w:abstractNumId w:val="34"/>
  </w:num>
  <w:num w:numId="30" w16cid:durableId="1668094413">
    <w:abstractNumId w:val="38"/>
  </w:num>
  <w:num w:numId="31" w16cid:durableId="603268711">
    <w:abstractNumId w:val="22"/>
  </w:num>
  <w:num w:numId="32" w16cid:durableId="912277028">
    <w:abstractNumId w:val="19"/>
  </w:num>
  <w:num w:numId="33" w16cid:durableId="384835774">
    <w:abstractNumId w:val="7"/>
  </w:num>
  <w:num w:numId="34" w16cid:durableId="1500926695">
    <w:abstractNumId w:val="12"/>
  </w:num>
  <w:num w:numId="35" w16cid:durableId="826285532">
    <w:abstractNumId w:val="25"/>
  </w:num>
  <w:num w:numId="36" w16cid:durableId="1771775629">
    <w:abstractNumId w:val="17"/>
  </w:num>
  <w:num w:numId="37" w16cid:durableId="1930849534">
    <w:abstractNumId w:val="10"/>
  </w:num>
  <w:num w:numId="38" w16cid:durableId="616835954">
    <w:abstractNumId w:val="30"/>
  </w:num>
  <w:num w:numId="39" w16cid:durableId="1253247448">
    <w:abstractNumId w:val="31"/>
  </w:num>
  <w:num w:numId="40" w16cid:durableId="286813890">
    <w:abstractNumId w:val="20"/>
  </w:num>
  <w:num w:numId="41" w16cid:durableId="503055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69"/>
    <w:rsid w:val="000E5A5B"/>
    <w:rsid w:val="00497377"/>
    <w:rsid w:val="006524EF"/>
    <w:rsid w:val="008B7F69"/>
    <w:rsid w:val="00C51ECB"/>
    <w:rsid w:val="00E14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2324"/>
  <w15:chartTrackingRefBased/>
  <w15:docId w15:val="{255DBBDC-C2EE-4DE2-8426-E6FCDE2B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F69"/>
    <w:rPr>
      <w:rFonts w:eastAsiaTheme="minorEastAsia"/>
      <w:lang w:eastAsia="pl-PL"/>
    </w:rPr>
  </w:style>
  <w:style w:type="paragraph" w:styleId="Nagwek1">
    <w:name w:val="heading 1"/>
    <w:basedOn w:val="Normalny"/>
    <w:next w:val="Normalny"/>
    <w:link w:val="Nagwek1Znak"/>
    <w:uiPriority w:val="9"/>
    <w:qFormat/>
    <w:rsid w:val="008B7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B7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B7F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B7F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B7F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B7F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7F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7F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7F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7F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B7F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B7F6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B7F6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B7F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B7F6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7F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7F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7F69"/>
    <w:rPr>
      <w:rFonts w:eastAsiaTheme="majorEastAsia" w:cstheme="majorBidi"/>
      <w:color w:val="272727" w:themeColor="text1" w:themeTint="D8"/>
    </w:rPr>
  </w:style>
  <w:style w:type="paragraph" w:styleId="Tytu">
    <w:name w:val="Title"/>
    <w:basedOn w:val="Normalny"/>
    <w:next w:val="Normalny"/>
    <w:link w:val="TytuZnak"/>
    <w:uiPriority w:val="10"/>
    <w:qFormat/>
    <w:rsid w:val="008B7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7F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7F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7F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7F69"/>
    <w:pPr>
      <w:spacing w:before="160"/>
      <w:jc w:val="center"/>
    </w:pPr>
    <w:rPr>
      <w:i/>
      <w:iCs/>
      <w:color w:val="404040" w:themeColor="text1" w:themeTint="BF"/>
    </w:rPr>
  </w:style>
  <w:style w:type="character" w:customStyle="1" w:styleId="CytatZnak">
    <w:name w:val="Cytat Znak"/>
    <w:basedOn w:val="Domylnaczcionkaakapitu"/>
    <w:link w:val="Cytat"/>
    <w:uiPriority w:val="29"/>
    <w:rsid w:val="008B7F69"/>
    <w:rPr>
      <w:i/>
      <w:iCs/>
      <w:color w:val="404040" w:themeColor="text1" w:themeTint="BF"/>
    </w:rPr>
  </w:style>
  <w:style w:type="paragraph" w:styleId="Akapitzlist">
    <w:name w:val="List Paragraph"/>
    <w:basedOn w:val="Normalny"/>
    <w:uiPriority w:val="34"/>
    <w:qFormat/>
    <w:rsid w:val="008B7F69"/>
    <w:pPr>
      <w:ind w:left="720"/>
      <w:contextualSpacing/>
    </w:pPr>
  </w:style>
  <w:style w:type="character" w:styleId="Wyrnienieintensywne">
    <w:name w:val="Intense Emphasis"/>
    <w:basedOn w:val="Domylnaczcionkaakapitu"/>
    <w:uiPriority w:val="21"/>
    <w:qFormat/>
    <w:rsid w:val="008B7F69"/>
    <w:rPr>
      <w:i/>
      <w:iCs/>
      <w:color w:val="0F4761" w:themeColor="accent1" w:themeShade="BF"/>
    </w:rPr>
  </w:style>
  <w:style w:type="paragraph" w:styleId="Cytatintensywny">
    <w:name w:val="Intense Quote"/>
    <w:basedOn w:val="Normalny"/>
    <w:next w:val="Normalny"/>
    <w:link w:val="CytatintensywnyZnak"/>
    <w:uiPriority w:val="30"/>
    <w:qFormat/>
    <w:rsid w:val="008B7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B7F69"/>
    <w:rPr>
      <w:i/>
      <w:iCs/>
      <w:color w:val="0F4761" w:themeColor="accent1" w:themeShade="BF"/>
    </w:rPr>
  </w:style>
  <w:style w:type="character" w:styleId="Odwoanieintensywne">
    <w:name w:val="Intense Reference"/>
    <w:basedOn w:val="Domylnaczcionkaakapitu"/>
    <w:uiPriority w:val="32"/>
    <w:qFormat/>
    <w:rsid w:val="008B7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5500</Words>
  <Characters>33004</Characters>
  <Application>Microsoft Office Word</Application>
  <DocSecurity>0</DocSecurity>
  <Lines>275</Lines>
  <Paragraphs>76</Paragraphs>
  <ScaleCrop>false</ScaleCrop>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3</cp:revision>
  <cp:lastPrinted>2025-04-16T11:23:00Z</cp:lastPrinted>
  <dcterms:created xsi:type="dcterms:W3CDTF">2025-04-16T05:24:00Z</dcterms:created>
  <dcterms:modified xsi:type="dcterms:W3CDTF">2025-04-16T11:26:00Z</dcterms:modified>
</cp:coreProperties>
</file>