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7BD7304F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>Bartoszyce, 2</w:t>
      </w:r>
      <w:r w:rsidR="00C02346">
        <w:rPr>
          <w:rFonts w:ascii="Times New Roman" w:eastAsia="NSimSun" w:hAnsi="Times New Roman"/>
          <w:lang w:eastAsia="zh-CN"/>
          <w14:ligatures w14:val="none"/>
        </w:rPr>
        <w:t>6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0314FF3D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>Sprawa nr 05/03/2026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1D87026B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bookmarkStart w:id="1" w:name="_Hlk198121021"/>
      <w:r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lekarza w zakresie Anestezjologii i Intensywnej Terapii </w:t>
      </w:r>
      <w:bookmarkEnd w:id="1"/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1 ofertę:</w:t>
      </w:r>
    </w:p>
    <w:p w14:paraId="6C717CF4" w14:textId="154399EB" w:rsidR="004D6674" w:rsidRDefault="004D6674" w:rsidP="004D6674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  <w:r>
        <w:rPr>
          <w:rFonts w:ascii="Times New Roman" w:eastAsia="Times New Roman" w:hAnsi="Times New Roman"/>
          <w:b/>
          <w:kern w:val="0"/>
          <w:szCs w:val="32"/>
          <w14:ligatures w14:val="none"/>
        </w:rPr>
        <w:t>SIDOR-MED. Magdalena Sidorowicz, Kowale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Oferent spełnia warunki udziału w Konkursie, złożona oferta jest najkorzystniejsza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22C266F2" w14:textId="77777777" w:rsidR="004D6674" w:rsidRDefault="004D6674" w:rsidP="004D6674"/>
    <w:p w14:paraId="16F417FA" w14:textId="77777777" w:rsidR="004D6674" w:rsidRDefault="004D6674" w:rsidP="004D6674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Szpitala </w:t>
      </w:r>
    </w:p>
    <w:p w14:paraId="2D487EEE" w14:textId="77777777" w:rsidR="004D6674" w:rsidRDefault="004D6674" w:rsidP="004D6674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Beata Deka</w:t>
      </w:r>
    </w:p>
    <w:p w14:paraId="513A3146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408128D7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360894DA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02433362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6716F551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4D6674"/>
    <w:rsid w:val="00B15D12"/>
    <w:rsid w:val="00C02346"/>
    <w:rsid w:val="00C51ECB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2026-04-21T10:16:00Z</dcterms:created>
  <dcterms:modified xsi:type="dcterms:W3CDTF">2026-04-24T10:58:00Z</dcterms:modified>
</cp:coreProperties>
</file>