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łoszenie nr 07/04/LEKARZ/2025  z dnia 14.04.2025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w sprawie post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ępowania prowadzonego w trybie konkursu ofert na udzielenie 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podstawie art. 26 ust. 1-4 ustawy z dnia 15 kwietnia 2011 r.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 II w Bartoszycach, przy ul. Kardynała Wyszyńskiego 11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zaprasza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Świadczeniodawców do składania ofert i uczestniczenia w konkursie ofert poprzedzającym zawarcie umowy w zakresie: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LEKARZA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w Oddziale Urazowo-Ortopedycznym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ępujących warunkach: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Przewidywany termin zawarcia umowy: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okres od dnia 01.05.2025 do dnia 30.04.2027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i termin, w którym 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żna zapoznać się z materiałami informacyjnymi o przedmiocie konkursu, w tym z projektem umowy oraz formularzem ofertowym: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materia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Miejsce i termin sk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ładania i otwarcia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nale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ży składać w sekretariacie Szpitala Powiatowego im. Jana Pawła II w Bartoszycach w terminie do dnia 22.04.2025 do godz. 09:00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Decyduje data i godzina faktycznego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ływu oferty. Sposób przygotowania i złożenia oferty oraz wymagane załączniki określone zostały w Szczegółowych Warunkach Konkursu Ofert, stanowiącego załącznik do niniejszego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Otwarcie nast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ąpi w siedzibie Szpitala Powiatowego im. Jana Pawła II w Bartoszycach, ul. Kardynała Wyszyńskiego 11, I piętro-Administracja, w dniu 22.04.2025 o godz. 13:00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Miejsce zamieszczenia informacji o rozstrzygni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ęciu Konkursu: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łoszenie rozstrzygnięcia postępowania prowadzonego w trybie konkursu ofert zostanie ogłoszone na stronie internetowej Szpitala Powiatowego im. Jana Pawła II w Bartoszycach -</w:t>
      </w:r>
      <w:hyperlink xmlns:r="http://schemas.openxmlformats.org/officeDocument/2006/relationships" r:id="docRId1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https://www.szpital-bartoszyce.pl/ogloszenia/swiadczenia-medyczne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w terminie do 30.04.2025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 udzielenie zamówienia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4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Strony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związane ofertą przez 30 dni od dnia upływu terminu składania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udziału w postępowaniu konkursowym oraz wymagania co do sposobu sporządzenia oferty zawarte zostały w Szczegółowych Warunkach Konkursu Ofert stanowiących Załącznik do Ogłoszenia.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Szczegó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do Ogłoszenia nr 07/04/LEKARZ/2025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 dnia  14.04.2025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łowe Warunki Konkursu Ofert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 udzielenie zamówienia na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świadczenia zdrowotne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1. 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łowy opis przedmiotu zamówienia: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Przedmiotem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 jest wybór oferenta na udzielanie świadczeń zdrowotnych przez: LEKARZA- 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Oddział Urazowo-Ortopedyczny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Zapotrzebowanie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świadczeń:</w:t>
      </w:r>
    </w:p>
    <w:p>
      <w:pPr>
        <w:numPr>
          <w:ilvl w:val="0"/>
          <w:numId w:val="11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Szacunkowa ilo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godzin niezbędna do zabezpieczenia ciągłości pracy komórki organizacyjnej wynosi średniomiesięcznie: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969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godz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. (w ramach normalnej ordynacji 416 godz., 553 godz. poza normalną ordynacją)</w:t>
      </w:r>
    </w:p>
    <w:p>
      <w:pPr>
        <w:numPr>
          <w:ilvl w:val="0"/>
          <w:numId w:val="11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Umowa na okres: od dnia 01.05.2025 r. do dnia 30.04.2027 r.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Warto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ść przedmiotu postępowania wynosi nie więcej niż: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5 343 840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zł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Kod CPV: 85141000-9 - Us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ługi świadczone przez personel medyczny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Miejsce wykonywania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Szpital Powiatowy im. Jana Paw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 II w Bartoszycach, ul. Kardynała Wyszyńskiego 11, 11-200 Bartoszyce, a w szczególności: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Oddział Urazowo-Ortopedyczny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Warunki wymagane od oferentów: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konkursu ofert mog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przystąpić podmioty lub osoby: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1) które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 wymagania, o których mowa w art. 18 oraz art. 26 ust. 1 i 2 ustawy z dnia 15 kwietnia 2011 r. o działalności leczniczej;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2) 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3) które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niezbędne kwalifikacje do wykonywania zawodu medycznego, wiedzę oraz doświadczenie do jego wykonywania;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4) na które, w okresie ostatnich 3 lat poprzedzaj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Wymagane dokumenty i sposób przygotowania oferty: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4.1.Oferent ponosi wszelkie koszty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ązane z przygotowaniem i złożeniem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języku polskim w formie pisemnej wraz z wymaganymi załącznikami i dokumentami, o których mowa w SWKO stanowiącymi integralną całość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4.3.Nie dopuszcza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składania ofert częściowych,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4.4.Ofert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stanowią: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 - formularz ofertowy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 - wymagane dokumenty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 – oświadczenie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4.5.Oferta musi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4.6.Oferent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wprowadzić zmiany lub wycofać złożoną ofertę przed upływem terminu składania ofert.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4.7.Wszelkie zmiany lub poprawki w tek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ście oferty muszą być parafowane własnoręcznie przez Oferenta.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4.8.Wszystkie strony oferty powinny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ć spięte w sposób zapobiegający możliwości dekompletacji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4.9.Ofert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należy złożyć w zamkniętej kopercie.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4.10. Ofert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wraz z załącznikami opatrzona danymi Oferenta należy umieścić w zaklejonej kopercie oznaczonej: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Pe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łna nazwa i adres Oferenta z dopiskiem: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„Konkurs ofert – oferta na udzielanie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świadczeń zdrowotnych przez LEKARZA-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Oddział Urazowo-Ortopedyczny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4.11.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łożenie oferty w sposób niezgodny z wymaganiami bądź w niewłaściwej formie, spowoduje odrzucenie oferty.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4.12. Nie przewiduje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zwołania zebrania Oferentów.</w:t>
      </w: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31680" w:leader="none"/>
        </w:tabs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Kryteria oceny ofert: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Sposób oceny oferty: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formalnym tj. spełnienia warunków podanych w dokumentacji konkursowej,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pod 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ątem merytorycznym tj. wyboru najkorzystniejszej oferty zgodnie z podanymi niżej kryteriami.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Komisja konkursowa dokona oceny oferty wed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ług następujących kryteriów: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 zostanie uznana oferta, która uzyska najwyższą liczbę punktów obliczonych w oparciu o ustalone kryteria przedstawione poniżej w tabeli: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845"/>
        <w:gridCol w:w="6805"/>
        <w:gridCol w:w="1984"/>
      </w:tblGrid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L.p.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Nazwa kryterium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Waga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Cena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90</w:t>
            </w:r>
          </w:p>
        </w:tc>
      </w:tr>
      <w:tr>
        <w:trPr>
          <w:trHeight w:val="1" w:hRule="atLeast"/>
          <w:jc w:val="left"/>
        </w:trPr>
        <w:tc>
          <w:tcPr>
            <w:tcW w:w="84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680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świadczenie zawodowe w zakresie świadczenia, którego dotyczy oferta</w:t>
            </w:r>
          </w:p>
        </w:tc>
        <w:tc>
          <w:tcPr>
            <w:tcW w:w="198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</w:tr>
    </w:tbl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- cena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punktowo. Maksymalną ilość 90 punktów otrzyma oferta Przyjmującego Zamówienie, który zaoferuje najniższą cenę.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Punkty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przyznawane według następujących zasad: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cena min.brutto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Cena = ————————————— x 90% x 100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cena badanej oferty brutto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Kryterium – do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 zawodowe /w zakresie świadczenia, którego dotyczy oferta /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Oferty ocenianie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ędą punktowo: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do 5 lat - 1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5 lat do lat 10 - 5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- powyżej 10 lat - 10 pkt.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5.2. Oferta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5.3 Wynik – za najkorzystniejsz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ą, zostanie uznana oferta przedstawiająca najkorzystniejszy bilans punktów, przyznanych na podstawie ustalonych kryteriów oceny ofert.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UWAGA: Udzielaj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ący Zamówienia zastrzega sobie możliwość wyboru takiej ilości ofert, aby móc zrealizować wszystkie wymogi ilościowe i jakościowe wykonywania świadczeń zdrowotnych określone przez NFZ.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Środki odwoławcze: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toku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ępowania konkursowego, w terminie 7 dni roboczych od dnia dokonania zaskarżonej czynności oferent może złożyć do Komisji konkursowej umotywowany protest.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czasu rozpatrzenia protestu post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ępowanie konkursowe zostaje zawieszone chyba że z treści protestu wynika że jest on oczywiście bezzasadny.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Oferent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 złożyć do Dyrektora Udzielającego zamówienia odwołanie dotyczące rozstrzygnięcia konkursu w ciągu 7 dni od dnia ogłoszenia o rozstrzygnięciu postępowania.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Wniesienie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wstrzymuje zawarcie umowy o udzielenie świadczeń do czasu jego rozpatrzenia.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Informacja o wniesieniu protestu lub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oraz rozstrzygnięciu protestu lub odwołania niezwłocznie zawiesza się na tablicy ogłoszeń i stronie internetowej Udzielającego zamówienia.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Rozstrzygniecie protestu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łania następuje w formie pisemnej, wraz z uzasadnieniem w ciągu 7 dni od daty jego złożenia.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Protest i odwo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łanie złożone po wyznaczonym terminie nie podlega rozpatrzeniu.</w:t>
      </w:r>
    </w:p>
    <w:p>
      <w:pPr>
        <w:numPr>
          <w:ilvl w:val="0"/>
          <w:numId w:val="32"/>
        </w:numPr>
        <w:tabs>
          <w:tab w:val="left" w:pos="16776856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przypadku uwzgl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ędnienia protestu Udzielający zamówienia powtarza zaskarżoną czynność.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1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Formularz ofertowy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Sprawa nr 07/04/LEKARZ/2025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 Dane dotycz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ące Przyjmującego zamówienie: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Nazwa Przyjmuj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Zamówienie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siedziby praktyki/dzia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………………………………………........................................................................................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do korespondencji ( o ile nie pokrywa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z adresem praktyki/działalności gospodarczej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i nazwisko…………………………………………………………………………………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PESEL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NIP………………………………………………………………………………………………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REGON…………………………………………………………………………………………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telefonu………………………………………………………………………………………...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Adres poczty elektronicznej ………………………………………………………………….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prawa wykonywania zawodu 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Specjalizacja w dziedzinie 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Nr dokumentu specjalizacji……………………………………………………………………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Wykszta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łcenie …………………………………………………………………………………………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Numer wpisu do 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łaściwego rejestru podmiotów wykonujących działalność leczniczą………………………………………………………………………………………</w:t>
      </w: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odpowiedzi na zaproszenie do konkursu ofert na udzielanie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świadczeń zdrowotnych oferuję wykonywanie świadczeń na poniższych warunkach: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39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brutto (słownie: …………………) za godzinę udzielania świadczeń zdrowotnych z koordynowaniem,</w:t>
      </w:r>
    </w:p>
    <w:p>
      <w:pPr>
        <w:numPr>
          <w:ilvl w:val="0"/>
          <w:numId w:val="39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brutto (słownie: …………………) za godzinę udzielania świadczeń zdrowotnych bez koordynowania,</w:t>
      </w:r>
    </w:p>
    <w:p>
      <w:pPr>
        <w:numPr>
          <w:ilvl w:val="0"/>
          <w:numId w:val="39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za każdą godzinę udzielania świadczeń w Oddziale Urazowo-Ortopedycznym poza normalną ordynacją oddziału,  </w:t>
      </w:r>
    </w:p>
    <w:p>
      <w:pPr>
        <w:numPr>
          <w:ilvl w:val="0"/>
          <w:numId w:val="39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………. 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brutto  (słownie:  …………………)  ryczałt za wykonane zabiegi wszczepienia endoprotezy (min. 36 wykonanych zabiegów łącznie w Oddziale) </w:t>
      </w:r>
    </w:p>
    <w:p>
      <w:pPr>
        <w:numPr>
          <w:ilvl w:val="0"/>
          <w:numId w:val="39"/>
        </w:numPr>
        <w:tabs>
          <w:tab w:val="left" w:pos="708" w:leader="none"/>
          <w:tab w:val="left" w:pos="426" w:leader="none"/>
        </w:tabs>
        <w:suppressAutoHyphens w:val="true"/>
        <w:spacing w:before="0" w:after="0" w:line="240"/>
        <w:ind w:right="0" w:left="36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……….. 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za każdy zabieg wszczepienia endoprotezy,</w:t>
      </w:r>
    </w:p>
    <w:p>
      <w:pPr>
        <w:numPr>
          <w:ilvl w:val="0"/>
          <w:numId w:val="39"/>
        </w:numPr>
        <w:tabs>
          <w:tab w:val="left" w:pos="16776856" w:leader="none"/>
        </w:tabs>
        <w:suppressAutoHyphens w:val="true"/>
        <w:spacing w:before="0" w:after="14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Deklarowana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średniomiesięczna liczba godzin udzielania świadczeń zdrowotnych w ramach normalnej ordynacji……...  poza normalną ordynacją ......... realizowanych w okresie trwania umowy: ……</w:t>
      </w:r>
    </w:p>
    <w:p>
      <w:pPr>
        <w:numPr>
          <w:ilvl w:val="0"/>
          <w:numId w:val="39"/>
        </w:numPr>
        <w:tabs>
          <w:tab w:val="left" w:pos="16776856" w:leader="none"/>
        </w:tabs>
        <w:suppressAutoHyphens w:val="true"/>
        <w:spacing w:before="0" w:after="140" w:line="240"/>
        <w:ind w:right="0" w:left="3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Okres zawarcia umowy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 …............................................................................................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III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 Do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zawodowe w zakresie świadczenia jako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LEKARZ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(właściwe pole należy zakreślić krzyżykiem):</w:t>
      </w:r>
    </w:p>
    <w:p>
      <w:pPr>
        <w:numPr>
          <w:ilvl w:val="0"/>
          <w:numId w:val="42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 5 lat</w:t>
      </w:r>
    </w:p>
    <w:p>
      <w:pPr>
        <w:numPr>
          <w:ilvl w:val="0"/>
          <w:numId w:val="42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5 do 10 lat</w:t>
      </w:r>
    </w:p>
    <w:p>
      <w:pPr>
        <w:numPr>
          <w:ilvl w:val="0"/>
          <w:numId w:val="42"/>
        </w:numPr>
        <w:tabs>
          <w:tab w:val="left" w:pos="16776496" w:leader="none"/>
        </w:tabs>
        <w:suppressAutoHyphens w:val="true"/>
        <w:spacing w:before="0" w:after="0" w:line="240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powy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żej 10 lat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IV.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Kwalifikacje zawodowe w zakresie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świadczenia, którego dotyczy oferta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(posiadane specjalizacje):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…..……………………………………………………………………………..……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Dokumenty: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Na potwierdzenie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łnienia warunków udziału w konkursie ofert do oferty załączam: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a) ………………………………………………………………………………..………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b) 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c) 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d)…………………………………………………………………………………………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e)…………………………………………………………………………………………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f) ………………………………………………………………………………………..</w:t>
      </w:r>
    </w:p>
    <w:p>
      <w:pPr>
        <w:suppressAutoHyphens w:val="true"/>
        <w:spacing w:before="0" w:after="0" w:line="240"/>
        <w:ind w:right="0" w:left="708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g)…………………………………………………………………………………………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2 do SWKO</w:t>
      </w:r>
    </w:p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Wymagane dokumenty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Formularz ofertowy powinien zawiera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u w:val="single"/>
          <w:shd w:fill="auto" w:val="clear"/>
        </w:rPr>
        <w:t xml:space="preserve">ć zastępujące dokumenty  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Centralnej Ewidencji i Informacji o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łalności Gospodarczej (CEiDG)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-283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Aktualny odpis z Krajowego Rejestru 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ądowego (KRS) – jeśli dotyczy.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świadczenia o wpisie do rejestru podmiotów wykonujących działalność leczniczą (RPWDL).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dyplomu, prawa wykonywania zawodu, kserokopia innych dokumentów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kwalifikacje zawodowe i uprawnienia zawodowe (w tym specjalizacje, stopnie i tytuły naukowe lub dokument potwierdzający odbywanie specjalizacji lub innej formy kształcenia podyplomowego).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Kserokopia dokumentów  posiadaj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ących doświadczenie zawodowe.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kopia polisy lub innego dokumentu potwierdzaj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orzeczenie  lekarskie o spe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Informacja z Rejestru Sprawców Przest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ępstw na Tle Seksualnym</w:t>
      </w:r>
    </w:p>
    <w:p>
      <w:pPr>
        <w:numPr>
          <w:ilvl w:val="0"/>
          <w:numId w:val="52"/>
        </w:numPr>
        <w:tabs>
          <w:tab w:val="left" w:pos="16776572" w:leader="none"/>
        </w:tabs>
        <w:suppressAutoHyphens w:val="true"/>
        <w:spacing w:before="0" w:after="0" w:line="240"/>
        <w:ind w:right="0" w:left="-76" w:firstLine="76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Zaświadczenie z Krajowego Rejestru Karnego</w:t>
      </w: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(podpis i piecz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ęć Oferenta)</w:t>
      </w: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łącznik nr 3 do SWKO</w:t>
      </w:r>
    </w:p>
    <w:p>
      <w:pPr>
        <w:suppressAutoHyphens w:val="true"/>
        <w:spacing w:before="0" w:after="0" w:line="240"/>
        <w:ind w:right="0" w:left="72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świadczenie</w:t>
      </w:r>
    </w:p>
    <w:p>
      <w:pPr>
        <w:suppressAutoHyphens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treścią ogłoszenia.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ze szczegółowymi warunkami konkursu ofert i materiałami informacyjnymi - nie wnoszę w tym zakresie żadnych zastrzeżeń.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się z propozycją umowy o udzielanie zamówienia na świadczenia zdrowotne - nie wnoszę w tym zakresie żadnych zastrzeżeń.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wszystkie 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łożone dokumenty są zgodne z aktualnym stanem faktycznym i prawnym.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zawieszony/na w prawie wykonywana zawodu ani ograniczony/na w wykonywaniu okre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ślonych czynności medycznych na podstawie odrębnych przepisów.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jestem pozbawiony/na 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żliwości wykonywania zawodu prawomocnym orzeczeniem środka karnego zakazu wykonywania zawodu albo zawieszony/a w wykonywaniu zawodu zastosowanym środkiem zapobiegawczym.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karą zawieszenia prawa wykonywania zawodu.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posiadam kwalifikacje zawodowe i uprawnienia odpowiadaj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ące rodzajowi i zakresowi wykonywanych świadczeń zdrowotnych zgodnie z przedmiotem zamówienia.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 ca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łym okresie obowiązywania umowy utrzymam polisę ubezpieczeniową od odpowiedzialności cywilnej w zakresie określonym w art. 25 ust. 1 pkt. 1 ustawy z dnia 15 kwietnia 2011 r. o działalności leczniczej.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ędę prowadził działalności konkurencyjnej wobec Udzielającego zamówienia w czasie wyznaczonym na realizację zadań objętych przedmiotem umowy</w:t>
      </w:r>
    </w:p>
    <w:p>
      <w:pPr>
        <w:numPr>
          <w:ilvl w:val="0"/>
          <w:numId w:val="63"/>
        </w:numPr>
        <w:tabs>
          <w:tab w:val="left" w:pos="16776788" w:leader="none"/>
        </w:tabs>
        <w:suppressAutoHyphens w:val="true"/>
        <w:spacing w:before="0" w:after="0" w:line="240"/>
        <w:ind w:right="0" w:left="-3" w:firstLine="3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………………………………...</w:t>
      </w:r>
    </w:p>
    <w:p>
      <w:pPr>
        <w:suppressAutoHyphens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świadczam, że w ostatnich pięciu latach:</w:t>
      </w:r>
    </w:p>
    <w:p>
      <w:pPr>
        <w:numPr>
          <w:ilvl w:val="0"/>
          <w:numId w:val="67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by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ło i aktualnie nie jest prowadzone przeciwko mnie postępowanie o przestępstwo ścigane z oskarżenia publicznego,</w:t>
      </w:r>
    </w:p>
    <w:p>
      <w:pPr>
        <w:numPr>
          <w:ilvl w:val="0"/>
          <w:numId w:val="67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nie zosta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łem/am ukarany/a przez sąd dyscyplinarny,</w:t>
      </w:r>
    </w:p>
    <w:p>
      <w:pPr>
        <w:numPr>
          <w:ilvl w:val="0"/>
          <w:numId w:val="67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toczy 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 postępowanie w przedmiocie odpowiedzialności zawodowej,</w:t>
      </w:r>
    </w:p>
    <w:p>
      <w:pPr>
        <w:numPr>
          <w:ilvl w:val="0"/>
          <w:numId w:val="67"/>
        </w:numPr>
        <w:tabs>
          <w:tab w:val="left" w:pos="16776790" w:leader="none"/>
        </w:tabs>
        <w:suppressAutoHyphens w:val="true"/>
        <w:spacing w:before="0" w:after="0" w:line="240"/>
        <w:ind w:right="0" w:left="426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przeciwko mnie nie jest wszcz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ęte postępowanie mogące skutkować zawieszeniem prawa wykonywania zawodu.</w:t>
      </w: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42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………………………………...</w:t>
      </w:r>
    </w:p>
    <w:p>
      <w:pPr>
        <w:tabs>
          <w:tab w:val="left" w:pos="708" w:leader="none"/>
          <w:tab w:val="left" w:pos="31680" w:leader="none"/>
          <w:tab w:val="left" w:pos="142" w:leader="none"/>
        </w:tabs>
        <w:suppressAutoHyphens w:val="true"/>
        <w:spacing w:before="0" w:after="0" w:line="240"/>
        <w:ind w:right="0" w:left="0" w:hanging="1418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(data i podpis Oferenta)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6946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708" w:leader="none"/>
          <w:tab w:val="left" w:pos="8222" w:leader="none"/>
        </w:tabs>
        <w:suppressAutoHyphens w:val="true"/>
        <w:spacing w:before="0" w:after="0" w:line="240"/>
        <w:ind w:right="0" w:left="6946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78"/>
        <w:ind w:right="0" w:left="0" w:firstLine="0"/>
        <w:jc w:val="left"/>
        <w:rPr>
          <w:rFonts w:ascii="Aptos" w:hAnsi="Aptos" w:cs="Aptos" w:eastAsia="Aptos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num w:numId="11">
    <w:abstractNumId w:val="36"/>
  </w:num>
  <w:num w:numId="32">
    <w:abstractNumId w:val="30"/>
  </w:num>
  <w:num w:numId="39">
    <w:abstractNumId w:val="24"/>
  </w:num>
  <w:num w:numId="42">
    <w:abstractNumId w:val="18"/>
  </w:num>
  <w:num w:numId="52">
    <w:abstractNumId w:val="12"/>
  </w:num>
  <w:num w:numId="63">
    <w:abstractNumId w:val="6"/>
  </w:num>
  <w:num w:numId="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szpital-bartoszyce.pl/ogloszenia/swiadczenia-medyczne" Id="docRId0" Type="http://schemas.openxmlformats.org/officeDocument/2006/relationships/hyperlink"/><Relationship TargetMode="External" Target="https://www.szpital-bartoszyce.pl/ogloszenia/swiadczenia-medyczne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