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57B" w:rsidRPr="005F257B" w:rsidRDefault="005F257B" w:rsidP="005F25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t>OGŁOSZENIE</w:t>
      </w:r>
    </w:p>
    <w:p w:rsidR="005F257B" w:rsidRPr="005F257B" w:rsidRDefault="005F257B" w:rsidP="005F25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Dyrektor Szpitala Powiatowego im. Jana Pawła II w Bartoszycach działając na podstawie przepisu art. 26 i 27 Ustawy z dnia 15 kwietnia 2011 r. o działalności leczniczej  oraz art. 146 ust. 1 Ustawy z dnia 27 sierpnia 2004 r. o świadczeniach opieki zdrowotnej finansowanych ze środków publicznych ogłasza konkurs ofert na : </w:t>
      </w:r>
    </w:p>
    <w:p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Świadczenia zdrowotne wykonywane w Szpit</w:t>
      </w:r>
      <w:r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alu przez ratowników medycznych</w:t>
      </w:r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 xml:space="preserve">, pielęgniarki systemu oraz </w:t>
      </w:r>
      <w:proofErr w:type="spellStart"/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stermotorzystów</w:t>
      </w:r>
      <w:proofErr w:type="spellEnd"/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 xml:space="preserve"> w n/w zakresach:</w:t>
      </w:r>
    </w:p>
    <w:p w:rsidR="005F257B" w:rsidRPr="005F257B" w:rsidRDefault="005F257B" w:rsidP="005F257B">
      <w:pPr>
        <w:widowControl w:val="0"/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Zespół Wodny Podstawowy Giżycko</w:t>
      </w:r>
    </w:p>
    <w:p w:rsidR="005F257B" w:rsidRPr="005F257B" w:rsidRDefault="005F257B" w:rsidP="005F257B">
      <w:pPr>
        <w:widowControl w:val="0"/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Zespół Wodny Podstawowy Ryn</w:t>
      </w:r>
    </w:p>
    <w:p w:rsidR="005F257B" w:rsidRPr="005F257B" w:rsidRDefault="005F257B" w:rsidP="005F257B">
      <w:pPr>
        <w:widowControl w:val="0"/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Zespół Wodny Podstawowy Kamień</w:t>
      </w:r>
      <w:bookmarkStart w:id="0" w:name="_GoBack"/>
      <w:bookmarkEnd w:id="0"/>
    </w:p>
    <w:p w:rsidR="005F257B" w:rsidRPr="005F257B" w:rsidRDefault="005F257B" w:rsidP="005F257B">
      <w:pPr>
        <w:widowControl w:val="0"/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 xml:space="preserve">Zespół Wodny Podstawowy </w:t>
      </w:r>
      <w:r w:rsidR="00875C49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Sztynor</w:t>
      </w:r>
      <w:r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t</w:t>
      </w:r>
    </w:p>
    <w:p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Na w/w świadczenia zdrowotne szpital planuje zatrudnić taką ilość ratowników/pielęgniarki systemu/</w:t>
      </w:r>
      <w:proofErr w:type="spellStart"/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stermotorzystów</w:t>
      </w:r>
      <w:proofErr w:type="spellEnd"/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 xml:space="preserve">, aby zapewnić przez nich  ciągłość udzielania świadczeń zdrowotnych w w/w zakresach. </w:t>
      </w:r>
    </w:p>
    <w:p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lang w:eastAsia="zh-CN"/>
        </w:rPr>
      </w:pPr>
    </w:p>
    <w:p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Umowy zostaną zawarte na okres od dnia 01.06.202</w:t>
      </w:r>
      <w:r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3</w:t>
      </w:r>
      <w:r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 xml:space="preserve"> r. do 30.09.202</w:t>
      </w:r>
      <w:r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3</w:t>
      </w:r>
      <w:r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 xml:space="preserve"> r.</w:t>
      </w:r>
    </w:p>
    <w:p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Oferty w zamkniętych kopertach i oznakowanych napisem </w:t>
      </w:r>
      <w:r w:rsidRPr="005F257B"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>„ Konkurs Ofert-ratow</w:t>
      </w:r>
      <w:r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>nictwo wodne: ratownik medyczny</w:t>
      </w:r>
      <w:r w:rsidRPr="005F257B"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>/pielęgniarka systemu/</w:t>
      </w:r>
      <w:proofErr w:type="spellStart"/>
      <w:r w:rsidRPr="005F257B"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>stermotorzysta</w:t>
      </w:r>
      <w:proofErr w:type="spellEnd"/>
      <w:r w:rsidRPr="005F257B"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 xml:space="preserve">”. Nie otwierać przed godz. 10:00 dnia </w:t>
      </w:r>
      <w:r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>12</w:t>
      </w:r>
      <w:r w:rsidRPr="005F257B"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>.05.202</w:t>
      </w:r>
      <w:r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>3</w:t>
      </w:r>
      <w:r w:rsidRPr="005F257B">
        <w:rPr>
          <w:rFonts w:ascii="Times New Roman" w:eastAsia="Lucida Sans Unicode" w:hAnsi="Times New Roman" w:cs="Times New Roman"/>
          <w:i/>
          <w:iCs/>
          <w:kern w:val="2"/>
          <w:lang w:eastAsia="zh-CN"/>
        </w:rPr>
        <w:t xml:space="preserve">” </w:t>
      </w: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należy składać w sekretariacie Szpitala do </w:t>
      </w:r>
      <w:r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12</w:t>
      </w:r>
      <w:r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.05.202</w:t>
      </w:r>
      <w:r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3</w:t>
      </w:r>
      <w:r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 xml:space="preserve"> r</w:t>
      </w: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. </w:t>
      </w:r>
      <w:r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do godz. 09:00</w:t>
      </w: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, na udostępnionym w siedzibie szpitala formularzu.</w:t>
      </w:r>
    </w:p>
    <w:p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Otwarcie ofert  odbędzie się </w:t>
      </w:r>
      <w:r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12</w:t>
      </w:r>
      <w:r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.05.202</w:t>
      </w:r>
      <w:r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>3</w:t>
      </w:r>
      <w:r w:rsidRPr="005F257B">
        <w:rPr>
          <w:rFonts w:ascii="Times New Roman" w:eastAsia="Lucida Sans Unicode" w:hAnsi="Times New Roman" w:cs="Times New Roman"/>
          <w:b/>
          <w:bCs/>
          <w:kern w:val="2"/>
          <w:lang w:eastAsia="zh-CN"/>
        </w:rPr>
        <w:t xml:space="preserve"> r. o godz. 10:00</w:t>
      </w: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 xml:space="preserve"> w siedzibie Szpitala, Dział Kadr i Obsługi Administracyjnej, pok. A13</w:t>
      </w:r>
    </w:p>
    <w:p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 xml:space="preserve">Rozstrzygnięcie konkursu nastąpi do dnia </w:t>
      </w:r>
      <w:r>
        <w:rPr>
          <w:rFonts w:ascii="Times New Roman" w:eastAsia="Lucida Sans Unicode" w:hAnsi="Times New Roman" w:cs="Times New Roman"/>
          <w:b/>
          <w:bCs/>
          <w:color w:val="000000"/>
          <w:kern w:val="2"/>
          <w:lang w:eastAsia="zh-CN"/>
        </w:rPr>
        <w:t>19</w:t>
      </w:r>
      <w:r w:rsidRPr="005F257B">
        <w:rPr>
          <w:rFonts w:ascii="Times New Roman" w:eastAsia="Lucida Sans Unicode" w:hAnsi="Times New Roman" w:cs="Tahoma"/>
          <w:b/>
          <w:bCs/>
          <w:color w:val="000000"/>
          <w:kern w:val="2"/>
          <w:lang w:eastAsia="zh-CN"/>
        </w:rPr>
        <w:t>.05</w:t>
      </w:r>
      <w:r w:rsidRPr="005F257B">
        <w:rPr>
          <w:rFonts w:ascii="Times New Roman" w:eastAsia="Lucida Sans Unicode" w:hAnsi="Times New Roman" w:cs="Times New Roman"/>
          <w:b/>
          <w:bCs/>
          <w:color w:val="000000"/>
          <w:kern w:val="2"/>
          <w:lang w:eastAsia="zh-CN"/>
        </w:rPr>
        <w:t>.202</w:t>
      </w:r>
      <w:r>
        <w:rPr>
          <w:rFonts w:ascii="Times New Roman" w:eastAsia="Lucida Sans Unicode" w:hAnsi="Times New Roman" w:cs="Times New Roman"/>
          <w:b/>
          <w:bCs/>
          <w:color w:val="000000"/>
          <w:kern w:val="2"/>
          <w:lang w:eastAsia="zh-CN"/>
        </w:rPr>
        <w:t>3</w:t>
      </w:r>
      <w:r w:rsidRPr="005F257B">
        <w:rPr>
          <w:rFonts w:ascii="Times New Roman" w:eastAsia="Lucida Sans Unicode" w:hAnsi="Times New Roman" w:cs="Times New Roman"/>
          <w:b/>
          <w:bCs/>
          <w:color w:val="000000"/>
          <w:kern w:val="2"/>
          <w:lang w:eastAsia="zh-CN"/>
        </w:rPr>
        <w:t xml:space="preserve"> r.</w:t>
      </w:r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 xml:space="preserve"> </w:t>
      </w:r>
      <w:r w:rsidRPr="005F257B">
        <w:rPr>
          <w:rFonts w:ascii="Times New Roman" w:eastAsia="Lucida Sans Unicode" w:hAnsi="Times New Roman" w:cs="Times New Roman"/>
          <w:color w:val="FF0000"/>
          <w:kern w:val="2"/>
          <w:lang w:eastAsia="zh-CN"/>
        </w:rPr>
        <w:t xml:space="preserve"> </w:t>
      </w:r>
      <w:r w:rsidRPr="005F257B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Wynik konkursu zostanie  umieszczony na tablicy ogłoszeń oraz na stronie intern</w:t>
      </w:r>
      <w:r w:rsidR="00875C49">
        <w:rPr>
          <w:rFonts w:ascii="Times New Roman" w:eastAsia="Lucida Sans Unicode" w:hAnsi="Times New Roman" w:cs="Times New Roman"/>
          <w:color w:val="000000"/>
          <w:kern w:val="2"/>
          <w:lang w:eastAsia="zh-CN"/>
        </w:rPr>
        <w:t>etowej Udzielającego Zamówienie.</w:t>
      </w:r>
    </w:p>
    <w:p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Udzielający zamówienie nie dopuszcza składania „częściowych ofert”- tj. na udzielanie świadczeń zdrowotnych w ramach części zakresów.</w:t>
      </w:r>
    </w:p>
    <w:p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Strony są związane ofertą przez 30 dni od dnia upływu terminu składania ofert.</w:t>
      </w:r>
    </w:p>
    <w:p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Udzielający zamówienie zastrzega sobie prawo do odwołania konkursu oraz przesunięcia terminu składania ofert i ich rozstrzygnięcia bez podania przyczyny.</w:t>
      </w:r>
    </w:p>
    <w:p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Oferent może w toku postępowania konkursowego, do czasu zakończenia postępowania złożyć do komisji konkursowej umotywowany protest w terminie 7 dni roboczych od dnia dokonania zaskarżonej czynności, którą komisja rozpatrzy w ciągu 7 dni od jej otrzymania.</w:t>
      </w:r>
    </w:p>
    <w:p w:rsidR="005F257B" w:rsidRPr="005F257B" w:rsidRDefault="005F257B" w:rsidP="005F257B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5F257B">
        <w:rPr>
          <w:rFonts w:ascii="Times New Roman" w:eastAsia="Lucida Sans Unicode" w:hAnsi="Times New Roman" w:cs="Times New Roman"/>
          <w:kern w:val="2"/>
          <w:lang w:eastAsia="zh-CN"/>
        </w:rPr>
        <w:t>Szczegółowych informacji proceduralnych udziela Dział Kadr i Obsługi Administracyjnej Szpitala Powiatowego w Bartoszycach, tel. 89 6752317 natomiast merytorycznych Koordynator ratowników medycznych, tel.   89 6752202</w:t>
      </w:r>
    </w:p>
    <w:p w:rsidR="005F257B" w:rsidRPr="005F257B" w:rsidRDefault="005F257B" w:rsidP="005F25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:rsidR="00A33077" w:rsidRDefault="00A33077"/>
    <w:sectPr w:rsidR="00A3307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7B"/>
    <w:rsid w:val="001715E0"/>
    <w:rsid w:val="005F257B"/>
    <w:rsid w:val="00875C49"/>
    <w:rsid w:val="00A3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FE8C7"/>
  <w15:chartTrackingRefBased/>
  <w15:docId w15:val="{F50F57E2-EE0D-4BA5-9757-85F0F300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5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2</cp:revision>
  <cp:lastPrinted>2023-04-27T08:56:00Z</cp:lastPrinted>
  <dcterms:created xsi:type="dcterms:W3CDTF">2023-04-26T10:10:00Z</dcterms:created>
  <dcterms:modified xsi:type="dcterms:W3CDTF">2023-04-27T10:36:00Z</dcterms:modified>
</cp:coreProperties>
</file>