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8D" w:rsidRDefault="003D6A8D" w:rsidP="003D6A8D">
      <w:pPr>
        <w:jc w:val="center"/>
      </w:pPr>
      <w:r>
        <w:rPr>
          <w:b/>
          <w:bCs/>
        </w:rPr>
        <w:t>OGŁOSZENIE</w:t>
      </w:r>
    </w:p>
    <w:p w:rsidR="003D6A8D" w:rsidRDefault="003D6A8D" w:rsidP="003D6A8D">
      <w:pPr>
        <w:rPr>
          <w:b/>
          <w:bCs/>
        </w:rPr>
      </w:pPr>
    </w:p>
    <w:p w:rsidR="003D6A8D" w:rsidRDefault="003D6A8D" w:rsidP="003D6A8D">
      <w:pPr>
        <w:pStyle w:val="Tekstpodstawowy"/>
        <w:jc w:val="both"/>
      </w:pPr>
      <w:r>
        <w:rPr>
          <w:sz w:val="22"/>
          <w:szCs w:val="22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3D6A8D" w:rsidRDefault="003D6A8D" w:rsidP="003D6A8D">
      <w:pPr>
        <w:pStyle w:val="Tekstpodstawowy"/>
        <w:jc w:val="both"/>
      </w:pPr>
      <w:r>
        <w:rPr>
          <w:color w:val="000000"/>
          <w:sz w:val="22"/>
          <w:szCs w:val="22"/>
        </w:rPr>
        <w:t>Świadczenia zdrowotne wykonywane w Szpitalu przez ratowników medycznych,</w:t>
      </w:r>
      <w:r w:rsidR="00885EFB">
        <w:rPr>
          <w:color w:val="000000"/>
          <w:sz w:val="22"/>
          <w:szCs w:val="22"/>
        </w:rPr>
        <w:t xml:space="preserve"> ratowników medyczny</w:t>
      </w:r>
      <w:r w:rsidR="007E7C9D">
        <w:rPr>
          <w:color w:val="000000"/>
          <w:sz w:val="22"/>
          <w:szCs w:val="22"/>
        </w:rPr>
        <w:t>ch z uprawieniami sternika</w:t>
      </w:r>
      <w:r w:rsidR="00885EF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pielęgniarki systemu oraz </w:t>
      </w:r>
      <w:proofErr w:type="spellStart"/>
      <w:r>
        <w:rPr>
          <w:color w:val="000000"/>
          <w:sz w:val="22"/>
          <w:szCs w:val="22"/>
        </w:rPr>
        <w:t>stermotorzystów</w:t>
      </w:r>
      <w:proofErr w:type="spellEnd"/>
      <w:r>
        <w:rPr>
          <w:color w:val="000000"/>
          <w:sz w:val="22"/>
          <w:szCs w:val="22"/>
        </w:rPr>
        <w:t xml:space="preserve"> w n/w zakresach:</w:t>
      </w:r>
    </w:p>
    <w:p w:rsidR="003D6A8D" w:rsidRDefault="003D6A8D" w:rsidP="003D6A8D">
      <w:pPr>
        <w:pStyle w:val="Tekstpodstawowy"/>
        <w:numPr>
          <w:ilvl w:val="0"/>
          <w:numId w:val="1"/>
        </w:numPr>
        <w:jc w:val="both"/>
      </w:pPr>
      <w:r>
        <w:rPr>
          <w:sz w:val="22"/>
          <w:szCs w:val="22"/>
        </w:rPr>
        <w:t>Zespół Wodny Podstawowy Giżycko</w:t>
      </w:r>
    </w:p>
    <w:p w:rsidR="003D6A8D" w:rsidRDefault="003D6A8D" w:rsidP="003D6A8D">
      <w:pPr>
        <w:pStyle w:val="Tekstpodstawowy"/>
        <w:numPr>
          <w:ilvl w:val="0"/>
          <w:numId w:val="1"/>
        </w:numPr>
        <w:jc w:val="both"/>
      </w:pPr>
      <w:r>
        <w:rPr>
          <w:sz w:val="22"/>
          <w:szCs w:val="22"/>
        </w:rPr>
        <w:t>Zespół Wodny Podstawowy Ryn</w:t>
      </w:r>
    </w:p>
    <w:p w:rsidR="003D6A8D" w:rsidRDefault="003D6A8D" w:rsidP="003D6A8D">
      <w:pPr>
        <w:pStyle w:val="Tekstpodstawowy"/>
        <w:numPr>
          <w:ilvl w:val="0"/>
          <w:numId w:val="1"/>
        </w:numPr>
        <w:jc w:val="both"/>
      </w:pPr>
      <w:r>
        <w:rPr>
          <w:sz w:val="22"/>
          <w:szCs w:val="22"/>
        </w:rPr>
        <w:t>Zespół Wodny Podstawowy Kamień</w:t>
      </w:r>
      <w:bookmarkStart w:id="0" w:name="_GoBack"/>
      <w:bookmarkEnd w:id="0"/>
    </w:p>
    <w:p w:rsidR="003D6A8D" w:rsidRDefault="003D6A8D" w:rsidP="003D6A8D">
      <w:pPr>
        <w:pStyle w:val="Tekstpodstawowy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>Zespół Wodny Podstawowy Pieczarki</w:t>
      </w:r>
      <w:r w:rsidR="007D2A5E">
        <w:rPr>
          <w:color w:val="000000"/>
          <w:sz w:val="22"/>
          <w:szCs w:val="22"/>
        </w:rPr>
        <w:t xml:space="preserve"> (</w:t>
      </w:r>
      <w:proofErr w:type="spellStart"/>
      <w:r w:rsidR="007D2A5E">
        <w:rPr>
          <w:color w:val="000000"/>
          <w:sz w:val="22"/>
          <w:szCs w:val="22"/>
        </w:rPr>
        <w:t>Harsz</w:t>
      </w:r>
      <w:proofErr w:type="spellEnd"/>
      <w:r w:rsidR="007D2A5E">
        <w:rPr>
          <w:color w:val="000000"/>
          <w:sz w:val="22"/>
          <w:szCs w:val="22"/>
        </w:rPr>
        <w:t>)</w:t>
      </w:r>
    </w:p>
    <w:p w:rsidR="003D6A8D" w:rsidRDefault="003D6A8D" w:rsidP="003D6A8D">
      <w:pPr>
        <w:pStyle w:val="Tekstpodstawowy"/>
        <w:jc w:val="both"/>
      </w:pPr>
      <w:r>
        <w:rPr>
          <w:color w:val="000000"/>
          <w:sz w:val="22"/>
          <w:szCs w:val="22"/>
        </w:rPr>
        <w:t>Na w/w świadczenia zdrowotne szpita</w:t>
      </w:r>
      <w:r w:rsidR="00885EFB">
        <w:rPr>
          <w:color w:val="000000"/>
          <w:sz w:val="22"/>
          <w:szCs w:val="22"/>
        </w:rPr>
        <w:t xml:space="preserve">l planuje zatrudnić taką ilość </w:t>
      </w:r>
      <w:r>
        <w:rPr>
          <w:color w:val="000000"/>
          <w:sz w:val="22"/>
          <w:szCs w:val="22"/>
        </w:rPr>
        <w:t>ratowników/pielęgniarki systemu/</w:t>
      </w:r>
      <w:proofErr w:type="spellStart"/>
      <w:r>
        <w:rPr>
          <w:color w:val="000000"/>
          <w:sz w:val="22"/>
          <w:szCs w:val="22"/>
        </w:rPr>
        <w:t>stermotorzystów</w:t>
      </w:r>
      <w:proofErr w:type="spellEnd"/>
      <w:r>
        <w:rPr>
          <w:color w:val="000000"/>
          <w:sz w:val="22"/>
          <w:szCs w:val="22"/>
        </w:rPr>
        <w:t xml:space="preserve">, aby zapewnić przez nich  ciągłość udzielania świadczeń zdrowotnych w w/w zakresach. </w:t>
      </w:r>
    </w:p>
    <w:p w:rsidR="003D6A8D" w:rsidRDefault="003D6A8D" w:rsidP="003D6A8D">
      <w:pPr>
        <w:pStyle w:val="Tekstpodstawowy"/>
        <w:jc w:val="both"/>
        <w:rPr>
          <w:b/>
          <w:bCs/>
          <w:sz w:val="22"/>
          <w:szCs w:val="22"/>
        </w:rPr>
      </w:pPr>
    </w:p>
    <w:p w:rsidR="003D6A8D" w:rsidRDefault="003D6A8D" w:rsidP="003D6A8D">
      <w:pPr>
        <w:pStyle w:val="Tekstpodstawowy"/>
        <w:jc w:val="both"/>
      </w:pPr>
      <w:r>
        <w:rPr>
          <w:b/>
          <w:bCs/>
          <w:sz w:val="22"/>
          <w:szCs w:val="22"/>
        </w:rPr>
        <w:t>Umowy zostaną zawarte na okres od dnia 01.06.2022 r. do 30.09.2022 r.</w:t>
      </w:r>
    </w:p>
    <w:p w:rsidR="003D6A8D" w:rsidRDefault="003D6A8D" w:rsidP="003D6A8D">
      <w:pPr>
        <w:pStyle w:val="Tekstpodstawowy"/>
        <w:jc w:val="both"/>
      </w:pPr>
      <w:r>
        <w:rPr>
          <w:sz w:val="22"/>
          <w:szCs w:val="22"/>
        </w:rPr>
        <w:t xml:space="preserve">Oferty w zamkniętych kopertach i oznakowanych napisem </w:t>
      </w:r>
      <w:r>
        <w:rPr>
          <w:i/>
          <w:iCs/>
          <w:sz w:val="22"/>
          <w:szCs w:val="22"/>
        </w:rPr>
        <w:t>„ Konkurs Ofert-ratownictwo wodne: ratownik medyczny/</w:t>
      </w:r>
      <w:r w:rsidR="0013388E">
        <w:rPr>
          <w:i/>
          <w:iCs/>
          <w:sz w:val="22"/>
          <w:szCs w:val="22"/>
        </w:rPr>
        <w:t>ratownik medyczny z uprawnieniami sternika/</w:t>
      </w:r>
      <w:r>
        <w:rPr>
          <w:i/>
          <w:iCs/>
          <w:sz w:val="22"/>
          <w:szCs w:val="22"/>
        </w:rPr>
        <w:t>pielęgniarka</w:t>
      </w:r>
      <w:r w:rsidR="00A320CA">
        <w:rPr>
          <w:i/>
          <w:iCs/>
          <w:sz w:val="22"/>
          <w:szCs w:val="22"/>
        </w:rPr>
        <w:t xml:space="preserve"> systemu</w:t>
      </w:r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stermotorzysta</w:t>
      </w:r>
      <w:proofErr w:type="spellEnd"/>
      <w:r>
        <w:rPr>
          <w:i/>
          <w:iCs/>
          <w:sz w:val="22"/>
          <w:szCs w:val="22"/>
        </w:rPr>
        <w:t>”. Nie otwierać przed godz. 10:00 dnia 2</w:t>
      </w:r>
      <w:r w:rsidR="00F045E0">
        <w:rPr>
          <w:i/>
          <w:iCs/>
          <w:sz w:val="22"/>
          <w:szCs w:val="22"/>
        </w:rPr>
        <w:t>4</w:t>
      </w:r>
      <w:r>
        <w:rPr>
          <w:i/>
          <w:iCs/>
          <w:sz w:val="22"/>
          <w:szCs w:val="22"/>
        </w:rPr>
        <w:t>.0</w:t>
      </w:r>
      <w:r w:rsidR="00F045E0">
        <w:rPr>
          <w:i/>
          <w:iCs/>
          <w:sz w:val="22"/>
          <w:szCs w:val="22"/>
        </w:rPr>
        <w:t>5</w:t>
      </w:r>
      <w:r>
        <w:rPr>
          <w:i/>
          <w:iCs/>
          <w:sz w:val="22"/>
          <w:szCs w:val="22"/>
        </w:rPr>
        <w:t>.202</w:t>
      </w:r>
      <w:r w:rsidR="00F045E0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 xml:space="preserve">” </w:t>
      </w:r>
      <w:r>
        <w:rPr>
          <w:sz w:val="22"/>
          <w:szCs w:val="22"/>
        </w:rPr>
        <w:t xml:space="preserve">należy składać w sekretariacie Szpitala do </w:t>
      </w:r>
      <w:r>
        <w:rPr>
          <w:b/>
          <w:bCs/>
          <w:sz w:val="22"/>
          <w:szCs w:val="22"/>
        </w:rPr>
        <w:t>2</w:t>
      </w:r>
      <w:r w:rsidR="00885EF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.05.2022 r</w:t>
      </w:r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do godz. 09:00</w:t>
      </w:r>
      <w:r>
        <w:rPr>
          <w:sz w:val="22"/>
          <w:szCs w:val="22"/>
        </w:rPr>
        <w:t>, na udostępnionym w siedzibie szpitala formularzu.</w:t>
      </w:r>
    </w:p>
    <w:p w:rsidR="003D6A8D" w:rsidRDefault="003D6A8D" w:rsidP="003D6A8D">
      <w:pPr>
        <w:pStyle w:val="Tekstpodstawowy"/>
        <w:jc w:val="both"/>
      </w:pPr>
      <w:r>
        <w:rPr>
          <w:sz w:val="22"/>
          <w:szCs w:val="22"/>
        </w:rPr>
        <w:t xml:space="preserve">Otwarcie ofert  odbędzie się </w:t>
      </w:r>
      <w:r>
        <w:rPr>
          <w:b/>
          <w:bCs/>
          <w:sz w:val="22"/>
          <w:szCs w:val="22"/>
        </w:rPr>
        <w:t>2</w:t>
      </w:r>
      <w:r w:rsidR="00885EF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.05.2022 r. o godz. 10:00</w:t>
      </w:r>
      <w:r>
        <w:rPr>
          <w:sz w:val="22"/>
          <w:szCs w:val="22"/>
        </w:rPr>
        <w:t xml:space="preserve"> w </w:t>
      </w:r>
      <w:r w:rsidR="00885EFB">
        <w:rPr>
          <w:sz w:val="22"/>
          <w:szCs w:val="22"/>
        </w:rPr>
        <w:t>siedzibie Szpitala, Dział Kadr i Obsługi Administracyjnej</w:t>
      </w:r>
      <w:r>
        <w:rPr>
          <w:sz w:val="22"/>
          <w:szCs w:val="22"/>
        </w:rPr>
        <w:t>, pok. A13</w:t>
      </w:r>
    </w:p>
    <w:p w:rsidR="003D6A8D" w:rsidRDefault="003D6A8D" w:rsidP="003D6A8D">
      <w:pPr>
        <w:pStyle w:val="Tekstpodstawowy"/>
        <w:jc w:val="both"/>
      </w:pPr>
      <w:r>
        <w:rPr>
          <w:color w:val="000000"/>
          <w:sz w:val="22"/>
          <w:szCs w:val="22"/>
        </w:rPr>
        <w:t xml:space="preserve">Rozstrzygnięcie konkursu nastąpi do dnia </w:t>
      </w:r>
      <w:r w:rsidR="00885EFB">
        <w:rPr>
          <w:b/>
          <w:bCs/>
          <w:color w:val="000000"/>
          <w:sz w:val="22"/>
          <w:szCs w:val="22"/>
        </w:rPr>
        <w:t>31</w:t>
      </w:r>
      <w:r>
        <w:rPr>
          <w:rFonts w:cs="Tahoma"/>
          <w:b/>
          <w:bCs/>
          <w:color w:val="000000"/>
          <w:sz w:val="22"/>
          <w:szCs w:val="22"/>
        </w:rPr>
        <w:t>.05</w:t>
      </w:r>
      <w:r>
        <w:rPr>
          <w:b/>
          <w:bCs/>
          <w:color w:val="000000"/>
          <w:sz w:val="22"/>
          <w:szCs w:val="22"/>
        </w:rPr>
        <w:t>.2022 r.</w:t>
      </w:r>
      <w:r>
        <w:rPr>
          <w:color w:val="00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Wynik konkursu zostanie  umieszczony na tablicy ogłoszeń oraz na stronie internetowej Udzielającego Zamówienie </w:t>
      </w:r>
    </w:p>
    <w:p w:rsidR="003D6A8D" w:rsidRDefault="003D6A8D" w:rsidP="003D6A8D">
      <w:pPr>
        <w:pStyle w:val="Tekstpodstawowy"/>
        <w:jc w:val="both"/>
      </w:pPr>
      <w:r>
        <w:rPr>
          <w:sz w:val="22"/>
          <w:szCs w:val="22"/>
        </w:rPr>
        <w:t>Udzielający zamówienie nie dopuszcza składania „częściowych ofert”- tj. na udzielanie świadczeń zdrowotnych w ramach części zakresów.</w:t>
      </w:r>
    </w:p>
    <w:p w:rsidR="003D6A8D" w:rsidRDefault="003D6A8D" w:rsidP="003D6A8D">
      <w:pPr>
        <w:pStyle w:val="Tekstpodstawowy"/>
        <w:jc w:val="both"/>
      </w:pPr>
      <w:r>
        <w:rPr>
          <w:sz w:val="22"/>
          <w:szCs w:val="22"/>
        </w:rPr>
        <w:t>Strony są związane ofertą przez 30 dni od dnia upływu terminu składania ofert.</w:t>
      </w:r>
    </w:p>
    <w:p w:rsidR="003D6A8D" w:rsidRDefault="003D6A8D" w:rsidP="003D6A8D">
      <w:pPr>
        <w:pStyle w:val="Tekstpodstawowy"/>
        <w:jc w:val="both"/>
      </w:pPr>
      <w:r>
        <w:rPr>
          <w:sz w:val="22"/>
          <w:szCs w:val="22"/>
        </w:rPr>
        <w:t>Udzielający zamówienie zastrzega sobie prawo do odwołania konkursu oraz przesunięcia terminu składania ofert i ich rozstrzygnięcia bez podania przyczyny.</w:t>
      </w:r>
    </w:p>
    <w:p w:rsidR="003D6A8D" w:rsidRDefault="003D6A8D" w:rsidP="003D6A8D">
      <w:pPr>
        <w:pStyle w:val="Tekstpodstawowy"/>
        <w:jc w:val="both"/>
      </w:pPr>
      <w:r>
        <w:rPr>
          <w:sz w:val="22"/>
          <w:szCs w:val="22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3D6A8D" w:rsidRDefault="003D6A8D" w:rsidP="003D6A8D">
      <w:pPr>
        <w:pStyle w:val="Tekstpodstawowy"/>
        <w:jc w:val="both"/>
      </w:pPr>
      <w:r>
        <w:rPr>
          <w:sz w:val="22"/>
          <w:szCs w:val="22"/>
        </w:rPr>
        <w:t>Szczegółowych informacji proceduralnych udziela Dział Kadr i Obsługi Administracyjnej Szpitala Powia</w:t>
      </w:r>
      <w:r w:rsidR="007E27BF">
        <w:rPr>
          <w:sz w:val="22"/>
          <w:szCs w:val="22"/>
        </w:rPr>
        <w:t xml:space="preserve">towego w Bartoszycach, tel. 89 </w:t>
      </w:r>
      <w:r>
        <w:rPr>
          <w:sz w:val="22"/>
          <w:szCs w:val="22"/>
        </w:rPr>
        <w:t>6752317 natomiast merytorycznych Koordynator ratowników medycznych, tel.   89 6752202</w:t>
      </w:r>
    </w:p>
    <w:p w:rsidR="00037C21" w:rsidRDefault="00037C21"/>
    <w:sectPr w:rsidR="00037C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8D"/>
    <w:rsid w:val="00037C21"/>
    <w:rsid w:val="0013388E"/>
    <w:rsid w:val="003D6A8D"/>
    <w:rsid w:val="007D2A5E"/>
    <w:rsid w:val="007E27BF"/>
    <w:rsid w:val="007E7C9D"/>
    <w:rsid w:val="00885EFB"/>
    <w:rsid w:val="00A320CA"/>
    <w:rsid w:val="00B60A2E"/>
    <w:rsid w:val="00F0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5AA9"/>
  <w15:chartTrackingRefBased/>
  <w15:docId w15:val="{98B21318-12CC-495F-BD36-440B153E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A8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6A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6A8D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A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5E"/>
    <w:rPr>
      <w:rFonts w:ascii="Segoe UI" w:eastAsia="Lucida Sans Unicode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8</cp:revision>
  <cp:lastPrinted>2022-05-12T10:16:00Z</cp:lastPrinted>
  <dcterms:created xsi:type="dcterms:W3CDTF">2022-05-11T11:08:00Z</dcterms:created>
  <dcterms:modified xsi:type="dcterms:W3CDTF">2022-05-12T10:16:00Z</dcterms:modified>
</cp:coreProperties>
</file>