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CD1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63257546" w14:textId="79D40ED4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 w:rsidR="00CD7C1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/04/</w:t>
      </w:r>
      <w:r w:rsidR="003421B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Technik RTG funkcyjny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22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2F10F0E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37F761A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86A2E4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C7EB8E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89597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54398C8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ED2267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1F1B496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DBAC89" w14:textId="69D0FAFA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</w:t>
      </w:r>
      <w:r w:rsidR="003421B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Technik RTG funkcyjny</w:t>
      </w:r>
      <w:r w:rsidR="003421BE"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Dziale Diagnostyki Obrazowej (RTG, TK)</w:t>
      </w:r>
    </w:p>
    <w:p w14:paraId="2A7705D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2815E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23DCD7A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49AC8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276CC43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12B0073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107F6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1F53AE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7E1CCF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C61C9A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2C81152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14F83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1282622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FBE01D" w14:textId="65C11DE6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9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0FD174A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17411E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DF23A9" w14:textId="798BB44D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9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o godz.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:30</w:t>
      </w:r>
    </w:p>
    <w:p w14:paraId="6767B6F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0E3719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0089360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EA564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C61C9A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7AFDA4C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A8808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58F10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225B0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209EC3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B7ABF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3E4CB5C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E5D8E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FBFC2D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A22AD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0A523C3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0FDC059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CF008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549F0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66854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B148AB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19E9E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2F9DA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BF31B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E2CF2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31382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043D9C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0593B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FF80D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FF3B0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C897EB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CE611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703EF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2C9B1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46C0E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627DC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80602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DF4E99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7B14B2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9BD03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F905DD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6C1AD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E4E132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4428F3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87D4A7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9D5E2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3242E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3E7DD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C6EE26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4F114F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FBEF9E3" w14:textId="71CFEA4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 w:rsidR="003421B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</w:t>
      </w:r>
      <w:r w:rsidR="003421B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Technik RTG Funkcyjny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/2025</w:t>
      </w:r>
    </w:p>
    <w:p w14:paraId="6C855A58" w14:textId="3C347F90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22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52E7DCD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4106CD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2C3F3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2D80C81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4087ED6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AC196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1A56939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68597B" w14:textId="44E9438A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 </w:t>
      </w:r>
      <w:r w:rsidR="00CD7C1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Inspektora Ochrony Radiologicznej</w:t>
      </w:r>
      <w:r w:rsidR="003421B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/ Koordynatora techników/ </w:t>
      </w:r>
      <w:r w:rsidR="003421BE" w:rsidRPr="003421BE">
        <w:rPr>
          <w:rFonts w:ascii="Times New Roman" w:hAnsi="Times New Roman" w:cs="Times New Roman"/>
        </w:rPr>
        <w:t>s</w:t>
      </w:r>
      <w:r w:rsidR="003421BE" w:rsidRPr="003421BE">
        <w:rPr>
          <w:rStyle w:val="FontStyle23"/>
          <w:color w:val="000000"/>
          <w:sz w:val="24"/>
          <w:szCs w:val="24"/>
        </w:rPr>
        <w:t>prawowanie nadzoru nad wykonywaniem podstawowych testów wewnętrznej kontroli aparatury rentgenowskiej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Dziale Diagnostyki Obrazowej</w:t>
      </w:r>
    </w:p>
    <w:p w14:paraId="6C3D667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58512385" w14:textId="1F8055EB" w:rsidR="00C61C9A" w:rsidRPr="00C61C9A" w:rsidRDefault="00C61C9A" w:rsidP="00C61C9A">
      <w:pPr>
        <w:widowControl w:val="0"/>
        <w:numPr>
          <w:ilvl w:val="0"/>
          <w:numId w:val="1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Umowa na okres: od dnia 01.05.2025 r. do dnia 30.04.2027 r.</w:t>
      </w:r>
    </w:p>
    <w:p w14:paraId="3BCC9A0E" w14:textId="592CEB4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3421BE" w:rsidRPr="00A6000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504</w:t>
      </w:r>
      <w:r w:rsidRPr="00A6000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00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333EE4C7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0EDB6A08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27F702D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3DFF3BD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C61C9A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Dział Diagnostyki Obrazowej (RTG, TK)</w:t>
      </w:r>
    </w:p>
    <w:p w14:paraId="03A6E07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FD6A9A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1BEF7315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4C1EBE00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spełniają wymagania, o których mowa w art. 26 ust. 1 i 2 ustawy z dnia 15 kwietnia 2011 r. o działalności leczniczej;</w:t>
      </w:r>
    </w:p>
    <w:p w14:paraId="526BE9E1" w14:textId="4664F1CB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które posiadają kwalifikacje do wykonywania zawodu 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Inspektora Ochrony Radiologicznej</w:t>
      </w:r>
    </w:p>
    <w:p w14:paraId="10F83B73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które posiadają certyfikat ochrony radiologicznej pacjenta,</w:t>
      </w:r>
    </w:p>
    <w:p w14:paraId="1E0D7509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zaświadczenie lekarskie o braku przeciwskazań do pracy w promieniowaniu jonizującym,</w:t>
      </w:r>
    </w:p>
    <w:p w14:paraId="054F8DF9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80649AB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14:paraId="04451884" w14:textId="77777777" w:rsidR="00C61C9A" w:rsidRPr="00C61C9A" w:rsidRDefault="00C61C9A" w:rsidP="00C61C9A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9CA28F0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9166BE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641F3B8C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1D3C505D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1629C2F1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5B28585D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35D2C632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720A40E8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0E68EED5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6A9F203E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75A4D392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4F557B34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1D645AC6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2DFB3273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18CB3B6C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47B36950" w14:textId="2593977F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„Konkurs ofert – oferta na udzielanie świadczeń zdrowotnych przez </w:t>
      </w:r>
      <w:r w:rsidR="003421B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Technika RTG </w:t>
      </w:r>
      <w:proofErr w:type="spellStart"/>
      <w:r w:rsidR="003421B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funkcyjnego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-Dział</w:t>
      </w:r>
      <w:proofErr w:type="spellEnd"/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Diagnostyki Obrazowej</w:t>
      </w:r>
    </w:p>
    <w:p w14:paraId="48DBFC0D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3A615E55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446CB407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433F85" w14:textId="77777777" w:rsidR="00C61C9A" w:rsidRPr="00C61C9A" w:rsidRDefault="00C61C9A" w:rsidP="00C61C9A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3E8960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D053A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6F26D21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F577A3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19F7E47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5603D52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6C15676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2BB3C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039CB45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DBEEEF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C61C9A" w:rsidRPr="00C61C9A" w14:paraId="327AF1FC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AD3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4E82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B15C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C61C9A" w:rsidRPr="00C61C9A" w14:paraId="57B0C3E2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290A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2BF7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7992" w14:textId="5376EEA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8</w:t>
            </w: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0</w:t>
            </w:r>
          </w:p>
        </w:tc>
      </w:tr>
      <w:tr w:rsidR="00C61C9A" w:rsidRPr="00C61C9A" w14:paraId="3CB80BE9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99E2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3257" w14:textId="77777777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1923" w14:textId="7E3116CB" w:rsidR="00C61C9A" w:rsidRPr="00C61C9A" w:rsidRDefault="00C61C9A" w:rsidP="00C61C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  <w:r w:rsidRPr="00C61C9A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0</w:t>
            </w:r>
          </w:p>
        </w:tc>
      </w:tr>
    </w:tbl>
    <w:p w14:paraId="7BADCC5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5846E7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548E6455" w14:textId="4511685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ocenianie będą punktowo. Maksymalną ilość </w:t>
      </w:r>
      <w:r w:rsidR="00A4635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 punktów otrzyma oferta Przyjmującego Zamówienie, który zaoferuje najniższą cenę.</w:t>
      </w:r>
    </w:p>
    <w:p w14:paraId="75ABE4F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5E7B107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3233D5D6" w14:textId="55422788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0% x 100</w:t>
      </w:r>
    </w:p>
    <w:p w14:paraId="099F517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4004996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7D91C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B4D7FB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728765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5043D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50485CD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1E58A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3E3AFEF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8551C5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742CD35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76B501E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15FB0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B4BA00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1F47ACC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BBCF00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A5198F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766BDD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B8E713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29B4CE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2AE35EF1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6FBE0F87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69668EEC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1E85EEB2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1322D8EA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AE84FF7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7D509117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16DB21CF" w14:textId="77777777" w:rsidR="00C61C9A" w:rsidRPr="00C61C9A" w:rsidRDefault="00C61C9A" w:rsidP="00C61C9A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6FACBED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1212FB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31615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E7128B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633DEF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FD203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FC9B53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39297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F9709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60EB9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83B6D3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ADA34B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024565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D116B5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4F249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73AD19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86DAC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82FC9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21555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14:paraId="03D4E48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5089D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41C461F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25EFBD77" w14:textId="00E9487B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Cs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 w:rsidR="003421B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="003421B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Technik RTG funkcyjny</w:t>
      </w:r>
      <w:r w:rsidR="003421BE" w:rsidRPr="00C61C9A">
        <w:rPr>
          <w:rFonts w:ascii="Times New Roman" w:eastAsia="Times New Roman" w:hAnsi="Times New Roman" w:cs="Times New Roman"/>
          <w:bCs/>
          <w:kern w:val="3"/>
          <w:szCs w:val="22"/>
          <w:lang w:eastAsia="pl-PL"/>
          <w14:ligatures w14:val="none"/>
        </w:rPr>
        <w:t xml:space="preserve"> </w:t>
      </w:r>
      <w:r w:rsidRPr="00C61C9A">
        <w:rPr>
          <w:rFonts w:ascii="Times New Roman" w:eastAsia="Times New Roman" w:hAnsi="Times New Roman" w:cs="Times New Roman"/>
          <w:bCs/>
          <w:kern w:val="3"/>
          <w:szCs w:val="22"/>
          <w:lang w:eastAsia="pl-PL"/>
          <w14:ligatures w14:val="none"/>
        </w:rPr>
        <w:t>/2025</w:t>
      </w:r>
    </w:p>
    <w:p w14:paraId="79444B8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1371C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2101E95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6191F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77295EA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21608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607FBF9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1FE569A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3F122FA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37BB4EF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27D255F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4B39C47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023214B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56519F6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145BF92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2771038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35A1807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0FCA9CC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6AECD9E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1B6F5BF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1A26DFE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0677E7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II.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7D6BC99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B217355" w14:textId="63DDD9D4" w:rsidR="00C61C9A" w:rsidRDefault="00C61C9A" w:rsidP="00C61C9A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…………………) </w:t>
      </w:r>
      <w:r w:rsidR="0055238E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stawka ryczałtowa za sprawowanie funkcji Inspektora Ochrony Radiologicznej 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</w:t>
      </w:r>
    </w:p>
    <w:p w14:paraId="38CDD812" w14:textId="18E3B91C" w:rsidR="0055238E" w:rsidRDefault="003421BE" w:rsidP="0055238E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…………………) </w:t>
      </w:r>
      <w:r w:rsidR="0055238E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stawka ryczałtowa za sprawowanie funkcji koordynatora techników RTG</w:t>
      </w:r>
    </w:p>
    <w:p w14:paraId="2260648D" w14:textId="59177E7C" w:rsidR="0055238E" w:rsidRPr="0055238E" w:rsidRDefault="0055238E" w:rsidP="0055238E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Style w:val="FontStyle23"/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</w:t>
      </w:r>
      <w:r w:rsidRPr="00C61C9A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…………………) 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stawka ryczałtowa za sprawowanie </w:t>
      </w:r>
      <w:r w:rsidRPr="003421BE">
        <w:rPr>
          <w:rStyle w:val="FontStyle23"/>
          <w:color w:val="000000"/>
          <w:sz w:val="24"/>
          <w:szCs w:val="24"/>
        </w:rPr>
        <w:t>nadzoru nad wykonywaniem podstawowych testów wewnętrznej kontroli aparatury rentgenowskie</w:t>
      </w:r>
      <w:r>
        <w:rPr>
          <w:rStyle w:val="FontStyle23"/>
          <w:color w:val="000000"/>
          <w:sz w:val="24"/>
          <w:szCs w:val="24"/>
        </w:rPr>
        <w:t>j</w:t>
      </w:r>
    </w:p>
    <w:p w14:paraId="4143977D" w14:textId="77777777" w:rsidR="0055238E" w:rsidRPr="0055238E" w:rsidRDefault="0055238E" w:rsidP="0055238E">
      <w:pPr>
        <w:widowControl w:val="0"/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D5256D3" w14:textId="66FE34FC" w:rsidR="00C61C9A" w:rsidRPr="00C61C9A" w:rsidRDefault="00C61C9A" w:rsidP="0055238E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zdrowotnych……... realizowanych w okresie trwania umowy: ……</w:t>
      </w:r>
    </w:p>
    <w:p w14:paraId="1AD9B96B" w14:textId="77777777" w:rsidR="00C61C9A" w:rsidRPr="00C61C9A" w:rsidRDefault="00C61C9A" w:rsidP="00C61C9A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5" w:hanging="65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2DAAEC6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3BFD8B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7A73F8" w14:textId="797845AA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="00A4635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Inspektor Ochrony Radiologicznej</w:t>
      </w:r>
      <w:r w:rsidR="0055238E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 Koordynator Techników RTG</w:t>
      </w: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05BFCCF6" w14:textId="77777777" w:rsidR="00C61C9A" w:rsidRPr="00C61C9A" w:rsidRDefault="00C61C9A" w:rsidP="00C61C9A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2A26A102" w14:textId="77777777" w:rsidR="00C61C9A" w:rsidRPr="00C61C9A" w:rsidRDefault="00C61C9A" w:rsidP="00C61C9A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26FB8093" w14:textId="77777777" w:rsidR="00C61C9A" w:rsidRPr="0055238E" w:rsidRDefault="00C61C9A" w:rsidP="00C61C9A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238B6546" w14:textId="77777777" w:rsidR="0055238E" w:rsidRPr="00C61C9A" w:rsidRDefault="0055238E" w:rsidP="0055238E">
      <w:pPr>
        <w:widowControl w:val="0"/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805FB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E5DBC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492D66B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6DCB4DD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…..……………………………………………………………………………..………………..</w:t>
      </w:r>
    </w:p>
    <w:p w14:paraId="2B75B0C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………………………………………………………………………………………………..</w:t>
      </w:r>
    </w:p>
    <w:p w14:paraId="5D0CB32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c)…………………………………………………………………………………………………</w:t>
      </w:r>
    </w:p>
    <w:p w14:paraId="4B42346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E19E6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7B868B5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739D669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………………………………………………………………………………..…………….……</w:t>
      </w:r>
    </w:p>
    <w:p w14:paraId="7875C02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…………………………………………………………………………………………………..</w:t>
      </w:r>
    </w:p>
    <w:p w14:paraId="585906B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…………………………………………………………………………………………………..</w:t>
      </w:r>
    </w:p>
    <w:p w14:paraId="6A6341A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d)………………………………………………………………………………………………...</w:t>
      </w:r>
    </w:p>
    <w:p w14:paraId="7CDB16E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e)…………………………………………………………………………………………………</w:t>
      </w:r>
    </w:p>
    <w:p w14:paraId="7C09CD2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…………………………………………………………………………………………………</w:t>
      </w:r>
    </w:p>
    <w:p w14:paraId="1F10C83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g)………………………………………………………………………………………………</w:t>
      </w:r>
    </w:p>
    <w:p w14:paraId="61DD6E2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D779E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6D55F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4868DA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8F666F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FD7E26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8153B6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94717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D127D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F3100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7BA554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26646E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BA078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BF54B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2 do SWKO</w:t>
      </w:r>
    </w:p>
    <w:p w14:paraId="3E22547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6100EF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711BAFA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2DF51A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5420CE12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8E6A66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7948713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580EAA55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45A97531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1101AB60" w14:textId="77777777" w:rsidR="00C61C9A" w:rsidRPr="00CD7C1D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5F299A06" w14:textId="1FE1035E" w:rsidR="00CD7C1D" w:rsidRPr="00CD7C1D" w:rsidRDefault="00CD7C1D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Kserokopia 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certyfikat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u</w:t>
      </w:r>
      <w:r w:rsidRPr="00C61C9A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ochrony radiologicznej pacjenta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.</w:t>
      </w:r>
    </w:p>
    <w:p w14:paraId="45F99C4F" w14:textId="2FFA36BE" w:rsidR="00CD7C1D" w:rsidRPr="00C61C9A" w:rsidRDefault="00CD7C1D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/>
          <w14:ligatures w14:val="none"/>
        </w:rPr>
      </w:pPr>
      <w:r w:rsidRPr="00CD7C1D">
        <w:rPr>
          <w:rStyle w:val="Pogrubienie"/>
          <w:rFonts w:ascii="Times New Roman" w:hAnsi="Times New Roman" w:cs="Times New Roman"/>
          <w:b w:val="0"/>
          <w:bCs w:val="0"/>
        </w:rPr>
        <w:t>Dokument potwierdzający uprawnienia inspektora ochrony radiologicznej</w:t>
      </w:r>
      <w:r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08183BCC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24BAC43F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C077523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52587CC" w14:textId="77777777" w:rsidR="00C61C9A" w:rsidRPr="00C61C9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BD76CE8" w14:textId="77777777" w:rsidR="00C61C9A" w:rsidRPr="00A4635A" w:rsidRDefault="00C61C9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208497B2" w14:textId="20AA56AD" w:rsidR="00A4635A" w:rsidRPr="00C61C9A" w:rsidRDefault="00A4635A" w:rsidP="00C61C9A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1279EB48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43EB51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A76B2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C774A4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D2828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E5814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A9D68A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3C45257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3D97A9A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5326A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56FFCCF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66B4A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B3C73E" w14:textId="77777777" w:rsidR="00C61C9A" w:rsidRPr="00C61C9A" w:rsidRDefault="00C61C9A" w:rsidP="0055238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EF796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5A11433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4BF31C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73BA757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339B04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72C3715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264A0FAD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02481AAC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2333DC27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17918955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454E3F18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65D764EB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1347661D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352518BD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B32D8F5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18BA2817" w14:textId="77777777" w:rsidR="00C61C9A" w:rsidRPr="00C61C9A" w:rsidRDefault="00C61C9A" w:rsidP="00C61C9A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8A0C23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4772E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0ECC5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3CC33FEA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C61C9A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2977C0F6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23265B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2763C1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CEAE609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3A87D843" w14:textId="77777777" w:rsidR="00C61C9A" w:rsidRPr="00C61C9A" w:rsidRDefault="00C61C9A" w:rsidP="00C61C9A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088058E3" w14:textId="77777777" w:rsidR="00C61C9A" w:rsidRPr="00C61C9A" w:rsidRDefault="00C61C9A" w:rsidP="00C61C9A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3EDEA813" w14:textId="77777777" w:rsidR="00C61C9A" w:rsidRPr="00C61C9A" w:rsidRDefault="00C61C9A" w:rsidP="00C61C9A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7EE2AFCC" w14:textId="77777777" w:rsidR="00C61C9A" w:rsidRPr="00C61C9A" w:rsidRDefault="00C61C9A" w:rsidP="00C61C9A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597F2F9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F510E0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9393B5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F966218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73DF64E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5F1EE207" w14:textId="77777777" w:rsidR="00C61C9A" w:rsidRPr="00C61C9A" w:rsidRDefault="00C61C9A" w:rsidP="00C61C9A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61C9A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C61C9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3ED222A0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87262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D03BDA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94FA2D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4E8457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137B7FA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199B866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44254E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57EBBE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DFB99A9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842C6BB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4CEC1B6" w14:textId="77777777" w:rsidR="00C61C9A" w:rsidRPr="00C61C9A" w:rsidRDefault="00C61C9A" w:rsidP="00C61C9A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EA2B6D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90B2EF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E2D7FD2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bookmarkEnd w:id="0"/>
    <w:p w14:paraId="628D8503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34A951" w14:textId="77777777" w:rsidR="00C61C9A" w:rsidRPr="00C61C9A" w:rsidRDefault="00C61C9A" w:rsidP="00C61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AAE98B" w14:textId="77777777" w:rsidR="00C51ECB" w:rsidRDefault="00C51ECB"/>
    <w:sectPr w:rsidR="00C51ECB" w:rsidSect="00C61C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D80"/>
    <w:multiLevelType w:val="multilevel"/>
    <w:tmpl w:val="6652BE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E832E4"/>
    <w:multiLevelType w:val="multilevel"/>
    <w:tmpl w:val="11C2B83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9671B09"/>
    <w:multiLevelType w:val="multilevel"/>
    <w:tmpl w:val="BD5044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E5119FE"/>
    <w:multiLevelType w:val="hybridMultilevel"/>
    <w:tmpl w:val="BC5A422A"/>
    <w:lvl w:ilvl="0" w:tplc="D31C6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CFF"/>
    <w:multiLevelType w:val="multilevel"/>
    <w:tmpl w:val="E054AE36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CC0C6A"/>
    <w:multiLevelType w:val="multilevel"/>
    <w:tmpl w:val="E034E9EC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13378C7"/>
    <w:multiLevelType w:val="multilevel"/>
    <w:tmpl w:val="588EC07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246434A"/>
    <w:multiLevelType w:val="multilevel"/>
    <w:tmpl w:val="3B5E03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56899922">
    <w:abstractNumId w:val="2"/>
  </w:num>
  <w:num w:numId="2" w16cid:durableId="913901439">
    <w:abstractNumId w:val="0"/>
  </w:num>
  <w:num w:numId="3" w16cid:durableId="216362576">
    <w:abstractNumId w:val="6"/>
  </w:num>
  <w:num w:numId="4" w16cid:durableId="127936270">
    <w:abstractNumId w:val="7"/>
  </w:num>
  <w:num w:numId="5" w16cid:durableId="578175279">
    <w:abstractNumId w:val="1"/>
  </w:num>
  <w:num w:numId="6" w16cid:durableId="1643776978">
    <w:abstractNumId w:val="5"/>
  </w:num>
  <w:num w:numId="7" w16cid:durableId="1547568631">
    <w:abstractNumId w:val="4"/>
  </w:num>
  <w:num w:numId="8" w16cid:durableId="11688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9A"/>
    <w:rsid w:val="000E5A5B"/>
    <w:rsid w:val="001D2A04"/>
    <w:rsid w:val="003421BE"/>
    <w:rsid w:val="0055238E"/>
    <w:rsid w:val="00A4635A"/>
    <w:rsid w:val="00A6000C"/>
    <w:rsid w:val="00C51ECB"/>
    <w:rsid w:val="00C61C9A"/>
    <w:rsid w:val="00C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D79F"/>
  <w15:chartTrackingRefBased/>
  <w15:docId w15:val="{78499C8A-2564-448E-B892-FEB8B61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C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C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C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C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C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C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C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C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C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C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C9A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D7C1D"/>
    <w:rPr>
      <w:b/>
      <w:bCs/>
    </w:rPr>
  </w:style>
  <w:style w:type="character" w:customStyle="1" w:styleId="FontStyle23">
    <w:name w:val="Font Style23"/>
    <w:rsid w:val="003421B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2025-04-22T05:59:00Z</dcterms:created>
  <dcterms:modified xsi:type="dcterms:W3CDTF">2025-04-22T09:06:00Z</dcterms:modified>
</cp:coreProperties>
</file>